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270C4" w14:textId="2BF2A3E1" w:rsidR="00EF6BD9" w:rsidRPr="00C52F9B" w:rsidRDefault="00EF6BD9" w:rsidP="005540F2">
      <w:pPr>
        <w:pStyle w:val="Heading1"/>
        <w:rPr>
          <w:b/>
          <w:bCs/>
          <w:color w:val="03637B"/>
        </w:rPr>
      </w:pPr>
      <w:r w:rsidRPr="00C52F9B">
        <w:rPr>
          <w:b/>
          <w:bCs/>
          <w:color w:val="03637B"/>
        </w:rPr>
        <w:t xml:space="preserve">APPLICATION TO </w:t>
      </w:r>
      <w:r w:rsidR="00674541" w:rsidRPr="00C52F9B">
        <w:rPr>
          <w:b/>
          <w:bCs/>
          <w:color w:val="03637B"/>
        </w:rPr>
        <w:t>OPERATE A MOBILE BANK OFFICE</w:t>
      </w:r>
      <w:r w:rsidR="00156456" w:rsidRPr="00C52F9B">
        <w:rPr>
          <w:b/>
          <w:bCs/>
          <w:color w:val="03637B"/>
        </w:rPr>
        <w:t>,</w:t>
      </w:r>
      <w:r w:rsidR="00674541" w:rsidRPr="00C52F9B">
        <w:rPr>
          <w:b/>
          <w:bCs/>
          <w:color w:val="03637B"/>
        </w:rPr>
        <w:t xml:space="preserve"> COURIER SERVICE</w:t>
      </w:r>
      <w:r w:rsidR="00156456" w:rsidRPr="00C52F9B">
        <w:rPr>
          <w:b/>
          <w:bCs/>
          <w:color w:val="03637B"/>
        </w:rPr>
        <w:t>,</w:t>
      </w:r>
      <w:r w:rsidR="005540F2" w:rsidRPr="00C52F9B">
        <w:rPr>
          <w:b/>
          <w:bCs/>
          <w:color w:val="03637B"/>
        </w:rPr>
        <w:br/>
      </w:r>
      <w:r w:rsidR="00156456" w:rsidRPr="00C52F9B">
        <w:rPr>
          <w:b/>
          <w:bCs/>
          <w:color w:val="03637B"/>
        </w:rPr>
        <w:t>OR CONVENIENCE OFFICE</w:t>
      </w:r>
      <w:r w:rsidR="005540F2" w:rsidRPr="00C52F9B">
        <w:rPr>
          <w:b/>
          <w:bCs/>
          <w:color w:val="03637B"/>
        </w:rPr>
        <w:br/>
      </w:r>
    </w:p>
    <w:p w14:paraId="379B5C79" w14:textId="77777777" w:rsidR="00CB42EF" w:rsidRPr="00C52F9B" w:rsidRDefault="00CB42EF" w:rsidP="00CB42EF">
      <w:pPr>
        <w:pStyle w:val="Heading1"/>
        <w:rPr>
          <w:b/>
          <w:bCs/>
          <w:color w:val="03637B"/>
        </w:rPr>
      </w:pPr>
      <w:r w:rsidRPr="00C52F9B">
        <w:rPr>
          <w:b/>
          <w:bCs/>
          <w:color w:val="03637B"/>
        </w:rPr>
        <w:t>Definitions</w:t>
      </w:r>
    </w:p>
    <w:p w14:paraId="5E37579C" w14:textId="77E49994" w:rsidR="00CB42EF" w:rsidRPr="00C6713B" w:rsidRDefault="00CB42EF" w:rsidP="00CB42EF">
      <w:pPr>
        <w:pStyle w:val="NoSpacing"/>
        <w:jc w:val="both"/>
        <w:rPr>
          <w:rFonts w:ascii="Calibri" w:hAnsi="Calibri" w:cs="Calibri"/>
        </w:rPr>
      </w:pPr>
      <w:r>
        <w:rPr>
          <w:rFonts w:ascii="Calibri" w:hAnsi="Calibri" w:cs="Calibri"/>
        </w:rPr>
        <w:t>M</w:t>
      </w:r>
      <w:r w:rsidRPr="00C6713B">
        <w:rPr>
          <w:rFonts w:ascii="Calibri" w:hAnsi="Calibri" w:cs="Calibri"/>
        </w:rPr>
        <w:t xml:space="preserve">obile </w:t>
      </w:r>
      <w:r>
        <w:rPr>
          <w:rFonts w:ascii="Calibri" w:hAnsi="Calibri" w:cs="Calibri"/>
        </w:rPr>
        <w:t>O</w:t>
      </w:r>
      <w:r w:rsidRPr="00C6713B">
        <w:rPr>
          <w:rFonts w:ascii="Calibri" w:hAnsi="Calibri" w:cs="Calibri"/>
        </w:rPr>
        <w:t xml:space="preserve">ffice </w:t>
      </w:r>
      <w:r w:rsidR="00AF75F9" w:rsidRPr="00C31142">
        <w:rPr>
          <w:rFonts w:ascii="Calibri" w:hAnsi="Calibri" w:cs="Calibri"/>
        </w:rPr>
        <w:t>–</w:t>
      </w:r>
      <w:r>
        <w:rPr>
          <w:rFonts w:ascii="Calibri" w:hAnsi="Calibri" w:cs="Calibri"/>
        </w:rPr>
        <w:softHyphen/>
      </w:r>
      <w:r w:rsidRPr="00C6713B">
        <w:rPr>
          <w:rFonts w:ascii="Calibri" w:hAnsi="Calibri" w:cs="Calibri"/>
        </w:rPr>
        <w:t xml:space="preserve"> </w:t>
      </w:r>
      <w:r w:rsidR="004170F3">
        <w:rPr>
          <w:rFonts w:ascii="Calibri" w:hAnsi="Calibri" w:cs="Calibri"/>
        </w:rPr>
        <w:t>B</w:t>
      </w:r>
      <w:r w:rsidRPr="00C6713B">
        <w:rPr>
          <w:rFonts w:ascii="Calibri" w:hAnsi="Calibri" w:cs="Calibri"/>
        </w:rPr>
        <w:t>ank office that does not have a permanent site and functions out of a mobile banking unit that stops at predetermined locations to conduct banking activities.</w:t>
      </w:r>
    </w:p>
    <w:p w14:paraId="0C28EAB8" w14:textId="77777777" w:rsidR="00CB42EF" w:rsidRPr="00C6713B" w:rsidRDefault="00CB42EF" w:rsidP="00CB42EF">
      <w:pPr>
        <w:pStyle w:val="NoSpacing"/>
        <w:jc w:val="both"/>
        <w:rPr>
          <w:rFonts w:ascii="Calibri" w:hAnsi="Calibri" w:cs="Calibri"/>
        </w:rPr>
      </w:pPr>
    </w:p>
    <w:p w14:paraId="18C14FAA" w14:textId="655DE6F3" w:rsidR="00CB42EF" w:rsidRPr="00C6713B" w:rsidRDefault="00CB42EF" w:rsidP="00CB42EF">
      <w:pPr>
        <w:pStyle w:val="NoSpacing"/>
        <w:jc w:val="both"/>
        <w:rPr>
          <w:rFonts w:ascii="Calibri" w:hAnsi="Calibri" w:cs="Calibri"/>
        </w:rPr>
      </w:pPr>
      <w:r>
        <w:rPr>
          <w:rFonts w:ascii="Calibri" w:hAnsi="Calibri" w:cs="Calibri"/>
        </w:rPr>
        <w:t xml:space="preserve">Courier Service </w:t>
      </w:r>
      <w:r w:rsidR="00AF75F9" w:rsidRPr="00C31142">
        <w:rPr>
          <w:rFonts w:ascii="Calibri" w:hAnsi="Calibri" w:cs="Calibri"/>
        </w:rPr>
        <w:t>–</w:t>
      </w:r>
      <w:r w:rsidR="00AF75F9">
        <w:rPr>
          <w:rFonts w:ascii="Calibri" w:hAnsi="Calibri" w:cs="Calibri"/>
        </w:rPr>
        <w:t xml:space="preserve"> </w:t>
      </w:r>
      <w:r w:rsidR="004170F3">
        <w:rPr>
          <w:rFonts w:ascii="Calibri" w:hAnsi="Calibri" w:cs="Calibri"/>
        </w:rPr>
        <w:t>B</w:t>
      </w:r>
      <w:r w:rsidRPr="00C6713B">
        <w:rPr>
          <w:rFonts w:ascii="Calibri" w:hAnsi="Calibri" w:cs="Calibri"/>
        </w:rPr>
        <w:t>ank-owned service that has the sole purpose of servicing specific customers with pick-up or delivery services for banking activities such as deposits, withdrawals, and loan transactions.</w:t>
      </w:r>
    </w:p>
    <w:p w14:paraId="4B19F6C9" w14:textId="77777777" w:rsidR="00CB42EF" w:rsidRPr="00C6713B" w:rsidRDefault="00CB42EF" w:rsidP="00CB42EF">
      <w:pPr>
        <w:pStyle w:val="NoSpacing"/>
        <w:jc w:val="both"/>
        <w:rPr>
          <w:rFonts w:ascii="Calibri" w:hAnsi="Calibri" w:cs="Calibri"/>
        </w:rPr>
      </w:pPr>
    </w:p>
    <w:p w14:paraId="3E1D688B" w14:textId="249503B2" w:rsidR="00CB42EF" w:rsidRPr="00C6713B" w:rsidRDefault="00CB42EF" w:rsidP="00CB42EF">
      <w:pPr>
        <w:pStyle w:val="NoSpacing"/>
        <w:jc w:val="both"/>
        <w:rPr>
          <w:rFonts w:ascii="Calibri" w:hAnsi="Calibri" w:cs="Calibri"/>
        </w:rPr>
      </w:pPr>
      <w:r>
        <w:rPr>
          <w:rFonts w:ascii="Calibri" w:hAnsi="Calibri" w:cs="Calibri"/>
        </w:rPr>
        <w:t>C</w:t>
      </w:r>
      <w:r w:rsidRPr="00C6713B">
        <w:rPr>
          <w:rFonts w:ascii="Calibri" w:hAnsi="Calibri" w:cs="Calibri"/>
        </w:rPr>
        <w:t xml:space="preserve">onvenience </w:t>
      </w:r>
      <w:r>
        <w:rPr>
          <w:rFonts w:ascii="Calibri" w:hAnsi="Calibri" w:cs="Calibri"/>
        </w:rPr>
        <w:t>O</w:t>
      </w:r>
      <w:r w:rsidRPr="00C6713B">
        <w:rPr>
          <w:rFonts w:ascii="Calibri" w:hAnsi="Calibri" w:cs="Calibri"/>
        </w:rPr>
        <w:t xml:space="preserve">ffice </w:t>
      </w:r>
      <w:r w:rsidR="00AF75F9" w:rsidRPr="00C31142">
        <w:rPr>
          <w:rFonts w:ascii="Calibri" w:hAnsi="Calibri" w:cs="Calibri"/>
        </w:rPr>
        <w:t>–</w:t>
      </w:r>
      <w:r>
        <w:rPr>
          <w:rFonts w:ascii="Calibri" w:hAnsi="Calibri" w:cs="Calibri"/>
        </w:rPr>
        <w:t xml:space="preserve"> </w:t>
      </w:r>
      <w:r w:rsidR="004170F3">
        <w:rPr>
          <w:rFonts w:ascii="Calibri" w:hAnsi="Calibri" w:cs="Calibri"/>
        </w:rPr>
        <w:t>B</w:t>
      </w:r>
      <w:r w:rsidRPr="00C6713B">
        <w:rPr>
          <w:rFonts w:ascii="Calibri" w:hAnsi="Calibri" w:cs="Calibri"/>
        </w:rPr>
        <w:t xml:space="preserve">ank office at a fixed </w:t>
      </w:r>
      <w:r w:rsidR="00DF72BB">
        <w:rPr>
          <w:rFonts w:ascii="Calibri" w:hAnsi="Calibri" w:cs="Calibri"/>
        </w:rPr>
        <w:t>site</w:t>
      </w:r>
      <w:r w:rsidRPr="00C6713B">
        <w:rPr>
          <w:rFonts w:ascii="Calibri" w:hAnsi="Calibri" w:cs="Calibri"/>
        </w:rPr>
        <w:t xml:space="preserve"> that is open only at certain times or dates, such as at a nursing home, college orientation, or fair. </w:t>
      </w:r>
      <w:r w:rsidR="004170F3">
        <w:rPr>
          <w:rFonts w:ascii="Calibri" w:hAnsi="Calibri" w:cs="Calibri"/>
        </w:rPr>
        <w:t xml:space="preserve"> </w:t>
      </w:r>
      <w:r w:rsidRPr="00C6713B">
        <w:rPr>
          <w:rFonts w:ascii="Calibri" w:hAnsi="Calibri" w:cs="Calibri"/>
        </w:rPr>
        <w:t>The sole purpose of a convenience office is to serve the bank’s customers at specified special events or who may have limited mobility.</w:t>
      </w:r>
    </w:p>
    <w:p w14:paraId="0CEE75D0" w14:textId="77777777" w:rsidR="00CB42EF" w:rsidRDefault="00CB42EF" w:rsidP="002B386D">
      <w:pPr>
        <w:pStyle w:val="NoSpacing"/>
      </w:pPr>
    </w:p>
    <w:p w14:paraId="7C02ADDA" w14:textId="768DD555" w:rsidR="00EF6BD9" w:rsidRPr="00C52F9B" w:rsidRDefault="00EF6BD9" w:rsidP="002A2093">
      <w:pPr>
        <w:pStyle w:val="Heading1"/>
        <w:rPr>
          <w:b/>
          <w:bCs/>
          <w:color w:val="03637B"/>
        </w:rPr>
      </w:pPr>
      <w:r w:rsidRPr="00C52F9B">
        <w:rPr>
          <w:b/>
          <w:bCs/>
          <w:color w:val="03637B"/>
        </w:rPr>
        <w:t>General Information</w:t>
      </w:r>
    </w:p>
    <w:p w14:paraId="4B52E362" w14:textId="2F64440B" w:rsidR="00005387" w:rsidRPr="002F175C" w:rsidRDefault="00005387" w:rsidP="002A17DE">
      <w:pPr>
        <w:pStyle w:val="NoSpacing"/>
        <w:jc w:val="both"/>
        <w:rPr>
          <w:rFonts w:ascii="Calibri" w:hAnsi="Calibri" w:cs="Calibri"/>
        </w:rPr>
      </w:pPr>
      <w:r w:rsidRPr="002F175C">
        <w:rPr>
          <w:rFonts w:ascii="Calibri" w:hAnsi="Calibri" w:cs="Calibri"/>
        </w:rPr>
        <w:t>Contact the bank analyst assigned to the institution at (515)</w:t>
      </w:r>
      <w:r w:rsidR="00B93856">
        <w:rPr>
          <w:rFonts w:ascii="Calibri" w:hAnsi="Calibri" w:cs="Calibri"/>
        </w:rPr>
        <w:t>-</w:t>
      </w:r>
      <w:r w:rsidRPr="002F175C">
        <w:rPr>
          <w:rFonts w:ascii="Calibri" w:hAnsi="Calibri" w:cs="Calibri"/>
        </w:rPr>
        <w:t xml:space="preserve">281-4014 prior to the submission of the completed application. </w:t>
      </w:r>
    </w:p>
    <w:p w14:paraId="435F2BC7" w14:textId="77777777" w:rsidR="00005387" w:rsidRPr="002F175C" w:rsidRDefault="00005387" w:rsidP="002A17DE">
      <w:pPr>
        <w:pStyle w:val="NoSpacing"/>
        <w:jc w:val="both"/>
        <w:rPr>
          <w:rFonts w:ascii="Calibri" w:hAnsi="Calibri" w:cs="Calibri"/>
        </w:rPr>
      </w:pPr>
    </w:p>
    <w:p w14:paraId="0AE28690" w14:textId="24A0909F" w:rsidR="00156456" w:rsidRPr="002F175C" w:rsidRDefault="002A0313" w:rsidP="002A17DE">
      <w:pPr>
        <w:pStyle w:val="NoSpacing"/>
        <w:jc w:val="both"/>
        <w:rPr>
          <w:rFonts w:ascii="Calibri" w:hAnsi="Calibri" w:cs="Calibri"/>
        </w:rPr>
      </w:pPr>
      <w:r w:rsidRPr="002F175C">
        <w:rPr>
          <w:rFonts w:ascii="Calibri" w:hAnsi="Calibri" w:cs="Calibri"/>
        </w:rPr>
        <w:t>A</w:t>
      </w:r>
      <w:r w:rsidR="004F300C" w:rsidRPr="002F175C">
        <w:rPr>
          <w:rFonts w:ascii="Calibri" w:hAnsi="Calibri" w:cs="Calibri"/>
        </w:rPr>
        <w:t>ll sections of</w:t>
      </w:r>
      <w:r w:rsidR="00156456" w:rsidRPr="002F175C">
        <w:rPr>
          <w:rFonts w:ascii="Calibri" w:hAnsi="Calibri" w:cs="Calibri"/>
        </w:rPr>
        <w:t xml:space="preserve"> the </w:t>
      </w:r>
      <w:r w:rsidR="007F3CB7" w:rsidRPr="002F175C">
        <w:rPr>
          <w:rFonts w:ascii="Calibri" w:hAnsi="Calibri" w:cs="Calibri"/>
        </w:rPr>
        <w:t>application should be completed</w:t>
      </w:r>
      <w:r w:rsidR="00156456" w:rsidRPr="002F175C">
        <w:rPr>
          <w:rFonts w:ascii="Calibri" w:hAnsi="Calibri" w:cs="Calibri"/>
        </w:rPr>
        <w:t xml:space="preserve">.  </w:t>
      </w:r>
      <w:r w:rsidR="004F300C" w:rsidRPr="002F175C">
        <w:rPr>
          <w:rFonts w:ascii="Calibri" w:hAnsi="Calibri" w:cs="Calibri"/>
        </w:rPr>
        <w:t>Indicate if a section is not applicable (N/A).</w:t>
      </w:r>
    </w:p>
    <w:p w14:paraId="2F5101EE" w14:textId="77777777" w:rsidR="00EF6BD9" w:rsidRPr="002F175C" w:rsidRDefault="00EF6BD9" w:rsidP="002A17DE">
      <w:pPr>
        <w:pStyle w:val="NoSpacing"/>
        <w:jc w:val="both"/>
        <w:rPr>
          <w:rFonts w:ascii="Calibri" w:hAnsi="Calibri" w:cs="Calibri"/>
        </w:rPr>
      </w:pPr>
    </w:p>
    <w:p w14:paraId="26909965" w14:textId="7748AE8E" w:rsidR="00EF6BD9" w:rsidRPr="002F175C" w:rsidRDefault="00EF6BD9" w:rsidP="002A17DE">
      <w:pPr>
        <w:pStyle w:val="NoSpacing"/>
        <w:jc w:val="both"/>
        <w:rPr>
          <w:rFonts w:ascii="Calibri" w:hAnsi="Calibri" w:cs="Calibri"/>
        </w:rPr>
      </w:pPr>
      <w:r w:rsidRPr="002F175C">
        <w:rPr>
          <w:rFonts w:ascii="Calibri" w:hAnsi="Calibri" w:cs="Calibri"/>
        </w:rPr>
        <w:t xml:space="preserve">The applicant should contact its primary </w:t>
      </w:r>
      <w:r w:rsidR="004170F3">
        <w:rPr>
          <w:rFonts w:ascii="Calibri" w:hAnsi="Calibri" w:cs="Calibri"/>
        </w:rPr>
        <w:t>F</w:t>
      </w:r>
      <w:r w:rsidRPr="002F175C">
        <w:rPr>
          <w:rFonts w:ascii="Calibri" w:hAnsi="Calibri" w:cs="Calibri"/>
        </w:rPr>
        <w:t xml:space="preserve">ederal regulatory authority to determine any </w:t>
      </w:r>
      <w:r w:rsidR="004170F3">
        <w:rPr>
          <w:rFonts w:ascii="Calibri" w:hAnsi="Calibri" w:cs="Calibri"/>
        </w:rPr>
        <w:t>F</w:t>
      </w:r>
      <w:r w:rsidRPr="002F175C">
        <w:rPr>
          <w:rFonts w:ascii="Calibri" w:hAnsi="Calibri" w:cs="Calibri"/>
        </w:rPr>
        <w:t>ederal requirements for the application.</w:t>
      </w:r>
    </w:p>
    <w:p w14:paraId="14598864" w14:textId="77777777" w:rsidR="00840296" w:rsidRPr="002F175C" w:rsidRDefault="00840296" w:rsidP="002A17DE">
      <w:pPr>
        <w:pStyle w:val="NoSpacing"/>
        <w:jc w:val="both"/>
        <w:rPr>
          <w:rFonts w:ascii="Calibri" w:hAnsi="Calibri" w:cs="Calibri"/>
        </w:rPr>
      </w:pPr>
    </w:p>
    <w:p w14:paraId="49D22FDB" w14:textId="100760C8" w:rsidR="00840296" w:rsidRPr="002F175C" w:rsidRDefault="004170F3" w:rsidP="002A17DE">
      <w:pPr>
        <w:pStyle w:val="NoSpacing"/>
        <w:jc w:val="both"/>
        <w:rPr>
          <w:rFonts w:ascii="Calibri" w:hAnsi="Calibri" w:cs="Calibri"/>
        </w:rPr>
      </w:pPr>
      <w:r>
        <w:rPr>
          <w:rFonts w:ascii="Calibri" w:hAnsi="Calibri" w:cs="Calibri"/>
        </w:rPr>
        <w:t xml:space="preserve">The bank may consult </w:t>
      </w:r>
      <w:r w:rsidR="000A367F" w:rsidRPr="002F175C">
        <w:rPr>
          <w:rFonts w:ascii="Calibri" w:hAnsi="Calibri" w:cs="Calibri"/>
        </w:rPr>
        <w:t>an</w:t>
      </w:r>
      <w:r w:rsidR="00840296" w:rsidRPr="002F175C">
        <w:rPr>
          <w:rFonts w:ascii="Calibri" w:hAnsi="Calibri" w:cs="Calibri"/>
        </w:rPr>
        <w:t xml:space="preserve"> attorney </w:t>
      </w:r>
      <w:r>
        <w:rPr>
          <w:rFonts w:ascii="Calibri" w:hAnsi="Calibri" w:cs="Calibri"/>
        </w:rPr>
        <w:t xml:space="preserve">to </w:t>
      </w:r>
      <w:r w:rsidR="00840296" w:rsidRPr="002F175C">
        <w:rPr>
          <w:rFonts w:ascii="Calibri" w:hAnsi="Calibri" w:cs="Calibri"/>
        </w:rPr>
        <w:t>draft or review the applicable legal documents</w:t>
      </w:r>
      <w:r w:rsidR="00420B25">
        <w:rPr>
          <w:rFonts w:ascii="Calibri" w:hAnsi="Calibri" w:cs="Calibri"/>
        </w:rPr>
        <w:t>, if desired</w:t>
      </w:r>
      <w:r w:rsidR="00840296" w:rsidRPr="002F175C">
        <w:rPr>
          <w:rFonts w:ascii="Calibri" w:hAnsi="Calibri" w:cs="Calibri"/>
        </w:rPr>
        <w:t>.</w:t>
      </w:r>
    </w:p>
    <w:p w14:paraId="1F82C1FF" w14:textId="77777777" w:rsidR="00EF6BD9" w:rsidRPr="002F175C" w:rsidRDefault="00EF6BD9" w:rsidP="002A17DE">
      <w:pPr>
        <w:pStyle w:val="NoSpacing"/>
        <w:jc w:val="both"/>
        <w:rPr>
          <w:rFonts w:ascii="Calibri" w:hAnsi="Calibri" w:cs="Calibri"/>
        </w:rPr>
      </w:pPr>
    </w:p>
    <w:p w14:paraId="69C66EF1" w14:textId="2FCB1668" w:rsidR="002F175C" w:rsidRPr="002F175C" w:rsidRDefault="002F175C" w:rsidP="002A17DE">
      <w:pPr>
        <w:pStyle w:val="NoSpacing"/>
        <w:jc w:val="both"/>
        <w:rPr>
          <w:rFonts w:ascii="Calibri" w:hAnsi="Calibri" w:cs="Calibri"/>
        </w:rPr>
      </w:pPr>
      <w:r w:rsidRPr="002F175C">
        <w:rPr>
          <w:rFonts w:ascii="Calibri" w:hAnsi="Calibri" w:cs="Calibri"/>
        </w:rPr>
        <w:t xml:space="preserve">All correspondence will be sent to the </w:t>
      </w:r>
      <w:r w:rsidR="007D5E2A">
        <w:rPr>
          <w:rFonts w:ascii="Calibri" w:hAnsi="Calibri" w:cs="Calibri"/>
        </w:rPr>
        <w:t>c</w:t>
      </w:r>
      <w:r w:rsidRPr="002F175C">
        <w:rPr>
          <w:rFonts w:ascii="Calibri" w:hAnsi="Calibri" w:cs="Calibri"/>
        </w:rPr>
        <w:t xml:space="preserve">ontact </w:t>
      </w:r>
      <w:r w:rsidR="007D5E2A">
        <w:rPr>
          <w:rFonts w:ascii="Calibri" w:hAnsi="Calibri" w:cs="Calibri"/>
        </w:rPr>
        <w:t>p</w:t>
      </w:r>
      <w:r w:rsidRPr="002F175C">
        <w:rPr>
          <w:rFonts w:ascii="Calibri" w:hAnsi="Calibri" w:cs="Calibri"/>
        </w:rPr>
        <w:t>erson listed on the application.</w:t>
      </w:r>
    </w:p>
    <w:p w14:paraId="76591A84" w14:textId="77777777" w:rsidR="00EF6BD9" w:rsidRDefault="00EF6BD9" w:rsidP="00A350D7">
      <w:pPr>
        <w:pStyle w:val="NoSpacing"/>
      </w:pPr>
    </w:p>
    <w:p w14:paraId="6CDBAD66" w14:textId="5B725563" w:rsidR="002763ED" w:rsidRPr="00C52F9B" w:rsidRDefault="00EF6BD9" w:rsidP="000A367F">
      <w:pPr>
        <w:pStyle w:val="Heading1"/>
        <w:rPr>
          <w:b/>
          <w:bCs/>
          <w:color w:val="03637B"/>
        </w:rPr>
      </w:pPr>
      <w:r w:rsidRPr="00C52F9B">
        <w:rPr>
          <w:b/>
          <w:bCs/>
          <w:color w:val="03637B"/>
        </w:rPr>
        <w:t>F</w:t>
      </w:r>
      <w:r w:rsidR="000A367F" w:rsidRPr="00C52F9B">
        <w:rPr>
          <w:b/>
          <w:bCs/>
          <w:color w:val="03637B"/>
        </w:rPr>
        <w:t>ees and Submission</w:t>
      </w:r>
    </w:p>
    <w:p w14:paraId="3A742C21" w14:textId="7D2ED8E5" w:rsidR="00D12D20" w:rsidRPr="00E52971" w:rsidRDefault="00D12D20" w:rsidP="00E52971">
      <w:pPr>
        <w:pStyle w:val="NoSpacing"/>
        <w:jc w:val="both"/>
        <w:rPr>
          <w:rFonts w:ascii="Calibri" w:hAnsi="Calibri" w:cs="Calibri"/>
        </w:rPr>
      </w:pPr>
      <w:r w:rsidRPr="3F86D052">
        <w:rPr>
          <w:rFonts w:ascii="Calibri" w:hAnsi="Calibri" w:cs="Calibri"/>
        </w:rPr>
        <w:t>Submit one executed copy of th</w:t>
      </w:r>
      <w:r w:rsidR="00BF3C12" w:rsidRPr="3F86D052">
        <w:rPr>
          <w:rFonts w:ascii="Calibri" w:hAnsi="Calibri" w:cs="Calibri"/>
        </w:rPr>
        <w:t>e completed</w:t>
      </w:r>
      <w:r w:rsidRPr="3F86D052">
        <w:rPr>
          <w:rFonts w:ascii="Calibri" w:hAnsi="Calibri" w:cs="Calibri"/>
        </w:rPr>
        <w:t xml:space="preserve"> </w:t>
      </w:r>
      <w:r w:rsidR="00BF3C12" w:rsidRPr="3F86D052">
        <w:rPr>
          <w:rFonts w:ascii="Calibri" w:hAnsi="Calibri" w:cs="Calibri"/>
        </w:rPr>
        <w:t xml:space="preserve">application </w:t>
      </w:r>
      <w:r w:rsidRPr="3F86D052">
        <w:rPr>
          <w:rFonts w:ascii="Calibri" w:hAnsi="Calibri" w:cs="Calibri"/>
        </w:rPr>
        <w:t xml:space="preserve">and </w:t>
      </w:r>
      <w:r w:rsidR="00D64DA8" w:rsidRPr="3F86D052">
        <w:rPr>
          <w:rFonts w:ascii="Calibri" w:hAnsi="Calibri" w:cs="Calibri"/>
        </w:rPr>
        <w:t>a</w:t>
      </w:r>
      <w:r w:rsidR="00984C90" w:rsidRPr="3F86D052">
        <w:rPr>
          <w:rFonts w:ascii="Calibri" w:hAnsi="Calibri" w:cs="Calibri"/>
        </w:rPr>
        <w:t xml:space="preserve">pplicable supplemental documents </w:t>
      </w:r>
      <w:r w:rsidR="717AA0FC" w:rsidRPr="3F86D052">
        <w:rPr>
          <w:rFonts w:ascii="Calibri" w:hAnsi="Calibri" w:cs="Calibri"/>
        </w:rPr>
        <w:t xml:space="preserve">through the online submission portal on the Iowa Division of Banking website.  </w:t>
      </w:r>
      <w:r w:rsidRPr="3F86D052">
        <w:rPr>
          <w:rFonts w:ascii="Calibri" w:hAnsi="Calibri" w:cs="Calibri"/>
        </w:rPr>
        <w:t xml:space="preserve">All information, including items deemed confidential, is to be sent </w:t>
      </w:r>
      <w:r w:rsidR="00E70B94" w:rsidRPr="3F86D052">
        <w:rPr>
          <w:rFonts w:ascii="Calibri" w:hAnsi="Calibri" w:cs="Calibri"/>
        </w:rPr>
        <w:t>in</w:t>
      </w:r>
      <w:r w:rsidRPr="3F86D052">
        <w:rPr>
          <w:rFonts w:ascii="Calibri" w:hAnsi="Calibri" w:cs="Calibri"/>
        </w:rPr>
        <w:t xml:space="preserve"> </w:t>
      </w:r>
      <w:r w:rsidRPr="3F86D052">
        <w:rPr>
          <w:rFonts w:ascii="Calibri" w:hAnsi="Calibri" w:cs="Calibri"/>
          <w:b/>
          <w:bCs/>
        </w:rPr>
        <w:t xml:space="preserve">one </w:t>
      </w:r>
      <w:r w:rsidRPr="3F86D052">
        <w:rPr>
          <w:rFonts w:ascii="Calibri" w:hAnsi="Calibri" w:cs="Calibri"/>
        </w:rPr>
        <w:t xml:space="preserve">file in Microsoft Word or Adobe PDF format.  </w:t>
      </w:r>
      <w:r w:rsidR="000A0E48" w:rsidRPr="3F86D052">
        <w:rPr>
          <w:rFonts w:ascii="Calibri" w:hAnsi="Calibri" w:cs="Calibri"/>
        </w:rPr>
        <w:t xml:space="preserve">The file size cannot exceed 25 megabytes.  </w:t>
      </w:r>
      <w:r w:rsidRPr="3F86D052">
        <w:rPr>
          <w:rFonts w:ascii="Calibri" w:hAnsi="Calibri" w:cs="Calibri"/>
        </w:rPr>
        <w:t>Once uploaded, instructions will be provided regarding payment of the $</w:t>
      </w:r>
      <w:r w:rsidR="007008A8" w:rsidRPr="3F86D052">
        <w:rPr>
          <w:rFonts w:ascii="Calibri" w:hAnsi="Calibri" w:cs="Calibri"/>
        </w:rPr>
        <w:t>2</w:t>
      </w:r>
      <w:r w:rsidR="00874B2B" w:rsidRPr="3F86D052">
        <w:rPr>
          <w:rFonts w:ascii="Calibri" w:hAnsi="Calibri" w:cs="Calibri"/>
        </w:rPr>
        <w:t>,</w:t>
      </w:r>
      <w:r w:rsidRPr="3F86D052">
        <w:rPr>
          <w:rFonts w:ascii="Calibri" w:hAnsi="Calibri" w:cs="Calibri"/>
        </w:rPr>
        <w:t>000 application fee via credit card or e-check</w:t>
      </w:r>
      <w:r w:rsidR="00E52971" w:rsidRPr="3F86D052">
        <w:rPr>
          <w:rFonts w:ascii="Calibri" w:hAnsi="Calibri" w:cs="Calibri"/>
        </w:rPr>
        <w:t xml:space="preserve">.  </w:t>
      </w:r>
      <w:r w:rsidRPr="3F86D052">
        <w:rPr>
          <w:rFonts w:ascii="Calibri" w:hAnsi="Calibri" w:cs="Calibri"/>
        </w:rPr>
        <w:t>The application fee will be refunded if the application is not accepted.  After the application is accepted, the fee is not refundable.</w:t>
      </w:r>
    </w:p>
    <w:p w14:paraId="6A827124" w14:textId="1A9E3914" w:rsidR="00EF6BD9" w:rsidRDefault="00EF6BD9" w:rsidP="002F6964">
      <w:pPr>
        <w:pStyle w:val="NoSpacing"/>
      </w:pPr>
    </w:p>
    <w:p w14:paraId="306B7D6D" w14:textId="090D4BBF" w:rsidR="0040184C" w:rsidRPr="00C52F9B" w:rsidRDefault="00EF6BD9" w:rsidP="001D3E39">
      <w:pPr>
        <w:pStyle w:val="Heading1"/>
        <w:rPr>
          <w:b/>
          <w:bCs/>
          <w:color w:val="03637B"/>
        </w:rPr>
      </w:pPr>
      <w:r w:rsidRPr="00C52F9B">
        <w:rPr>
          <w:b/>
          <w:bCs/>
          <w:color w:val="03637B"/>
        </w:rPr>
        <w:lastRenderedPageBreak/>
        <w:t>Public Disclosure of Information</w:t>
      </w:r>
    </w:p>
    <w:p w14:paraId="301D75CB" w14:textId="66918294" w:rsidR="00002DA0" w:rsidRPr="00002DA0" w:rsidRDefault="00002DA0" w:rsidP="00002DA0">
      <w:pPr>
        <w:pStyle w:val="NoSpacing"/>
        <w:jc w:val="both"/>
        <w:rPr>
          <w:rFonts w:ascii="Calibri" w:hAnsi="Calibri" w:cs="Calibri"/>
        </w:rPr>
      </w:pPr>
      <w:r w:rsidRPr="00002DA0">
        <w:rPr>
          <w:rFonts w:ascii="Calibri" w:hAnsi="Calibri" w:cs="Calibri"/>
        </w:rPr>
        <w:t xml:space="preserve">The Superintendent </w:t>
      </w:r>
      <w:r w:rsidR="003D5640">
        <w:rPr>
          <w:rFonts w:ascii="Calibri" w:hAnsi="Calibri" w:cs="Calibri"/>
        </w:rPr>
        <w:t>of Banking (S</w:t>
      </w:r>
      <w:r w:rsidR="00D46A90">
        <w:rPr>
          <w:rFonts w:ascii="Calibri" w:hAnsi="Calibri" w:cs="Calibri"/>
        </w:rPr>
        <w:t>uperintendent</w:t>
      </w:r>
      <w:r w:rsidR="003D5640">
        <w:rPr>
          <w:rFonts w:ascii="Calibri" w:hAnsi="Calibri" w:cs="Calibri"/>
        </w:rPr>
        <w:t xml:space="preserve">) </w:t>
      </w:r>
      <w:r w:rsidRPr="00002DA0">
        <w:rPr>
          <w:rFonts w:ascii="Calibri" w:hAnsi="Calibri" w:cs="Calibri"/>
        </w:rPr>
        <w:t>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Iowa Administrative Code</w:t>
      </w:r>
      <w:r w:rsidR="003D5640">
        <w:rPr>
          <w:rFonts w:ascii="Calibri" w:hAnsi="Calibri" w:cs="Calibri"/>
        </w:rPr>
        <w:t xml:space="preserve"> (IAC)</w:t>
      </w:r>
      <w:r w:rsidRPr="00002DA0">
        <w:rPr>
          <w:rFonts w:ascii="Calibri" w:hAnsi="Calibri" w:cs="Calibri"/>
        </w:rPr>
        <w:t xml:space="preserve"> </w:t>
      </w:r>
      <w:r w:rsidR="0063101D">
        <w:rPr>
          <w:rFonts w:ascii="Calibri" w:hAnsi="Calibri" w:cs="Calibri"/>
        </w:rPr>
        <w:t xml:space="preserve">Chapter </w:t>
      </w:r>
      <w:r w:rsidRPr="00002DA0">
        <w:rPr>
          <w:rFonts w:ascii="Calibri" w:hAnsi="Calibri" w:cs="Calibri"/>
        </w:rPr>
        <w:t>187-7.  The Superintendent will copy public records as required to comply with the public records laws.</w:t>
      </w:r>
    </w:p>
    <w:p w14:paraId="753CCB61" w14:textId="77777777" w:rsidR="00002DA0" w:rsidRPr="001D3E39" w:rsidRDefault="00002DA0" w:rsidP="00002DA0">
      <w:pPr>
        <w:pStyle w:val="NoSpacing"/>
        <w:jc w:val="both"/>
        <w:rPr>
          <w:rFonts w:ascii="Calibri" w:hAnsi="Calibri" w:cs="Calibri"/>
        </w:rPr>
      </w:pPr>
    </w:p>
    <w:p w14:paraId="385331E3" w14:textId="6217EEB7" w:rsidR="00002DA0" w:rsidRPr="00002DA0" w:rsidRDefault="00002DA0" w:rsidP="00002DA0">
      <w:pPr>
        <w:pStyle w:val="NoSpacing"/>
        <w:jc w:val="both"/>
        <w:rPr>
          <w:rFonts w:ascii="Calibri" w:hAnsi="Calibri" w:cs="Calibri"/>
        </w:rPr>
      </w:pPr>
      <w:r w:rsidRPr="00002DA0">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w:t>
      </w:r>
      <w:r w:rsidR="001513EA">
        <w:rPr>
          <w:rFonts w:ascii="Calibri" w:hAnsi="Calibri" w:cs="Calibri"/>
        </w:rPr>
        <w:t>s</w:t>
      </w:r>
      <w:r w:rsidRPr="00002DA0">
        <w:rPr>
          <w:rFonts w:ascii="Calibri" w:hAnsi="Calibri" w:cs="Calibri"/>
        </w:rPr>
        <w:t xml:space="preserve"> treatment of the material as confidential.</w:t>
      </w:r>
    </w:p>
    <w:p w14:paraId="6AADAFCC" w14:textId="77777777" w:rsidR="00002DA0" w:rsidRPr="00002DA0" w:rsidRDefault="00002DA0" w:rsidP="00002DA0">
      <w:pPr>
        <w:pStyle w:val="NoSpacing"/>
        <w:jc w:val="both"/>
        <w:rPr>
          <w:rFonts w:ascii="Calibri" w:hAnsi="Calibri" w:cs="Calibri"/>
        </w:rPr>
      </w:pPr>
    </w:p>
    <w:p w14:paraId="243E1940" w14:textId="77777777" w:rsidR="00002DA0" w:rsidRPr="00002DA0" w:rsidRDefault="00002DA0" w:rsidP="00002DA0">
      <w:pPr>
        <w:pStyle w:val="NoSpacing"/>
        <w:jc w:val="both"/>
        <w:rPr>
          <w:rFonts w:ascii="Calibri" w:hAnsi="Calibri" w:cs="Calibri"/>
        </w:rPr>
      </w:pPr>
      <w:r w:rsidRPr="00002DA0">
        <w:rPr>
          <w:rFonts w:ascii="Calibri" w:hAnsi="Calibri" w:cs="Calibri"/>
        </w:rPr>
        <w:t xml:space="preserve">Each page of the application upon which confidential information appears must be conspicuously marked as containing confidential information.  </w:t>
      </w:r>
      <w:r w:rsidRPr="00002DA0">
        <w:rPr>
          <w:rFonts w:ascii="Calibri" w:hAnsi="Calibri" w:cs="Calibri"/>
          <w:b/>
          <w:bCs/>
        </w:rPr>
        <w:t>Applicants may not identify the entire application as confidential.</w:t>
      </w:r>
    </w:p>
    <w:p w14:paraId="7D5B748D" w14:textId="77777777" w:rsidR="00002DA0" w:rsidRPr="00002DA0" w:rsidRDefault="00002DA0" w:rsidP="00002DA0">
      <w:pPr>
        <w:pStyle w:val="NoSpacing"/>
        <w:jc w:val="both"/>
        <w:rPr>
          <w:rFonts w:ascii="Calibri" w:hAnsi="Calibri" w:cs="Calibri"/>
        </w:rPr>
      </w:pPr>
    </w:p>
    <w:p w14:paraId="3893504A" w14:textId="1F9FF913" w:rsidR="00002DA0" w:rsidRPr="00002DA0" w:rsidRDefault="00002DA0" w:rsidP="00002DA0">
      <w:pPr>
        <w:pStyle w:val="NoSpacing"/>
        <w:jc w:val="both"/>
        <w:rPr>
          <w:rFonts w:ascii="Calibri" w:hAnsi="Calibri" w:cs="Calibri"/>
        </w:rPr>
      </w:pPr>
      <w:r w:rsidRPr="00002DA0">
        <w:rPr>
          <w:rFonts w:ascii="Calibri" w:hAnsi="Calibri" w:cs="Calibr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067C0585" w14:textId="77777777" w:rsidR="00002DA0" w:rsidRPr="00002DA0" w:rsidRDefault="00002DA0" w:rsidP="00002DA0">
      <w:pPr>
        <w:pStyle w:val="NoSpacing"/>
        <w:jc w:val="both"/>
        <w:rPr>
          <w:rFonts w:ascii="Calibri" w:hAnsi="Calibri" w:cs="Calibri"/>
        </w:rPr>
      </w:pPr>
    </w:p>
    <w:p w14:paraId="5EEC829A" w14:textId="77777777" w:rsidR="00002DA0" w:rsidRPr="00002DA0" w:rsidRDefault="00002DA0" w:rsidP="00002DA0">
      <w:pPr>
        <w:pStyle w:val="NoSpacing"/>
        <w:jc w:val="both"/>
        <w:rPr>
          <w:rFonts w:ascii="Calibri" w:hAnsi="Calibri" w:cs="Calibri"/>
        </w:rPr>
      </w:pPr>
      <w:r w:rsidRPr="00002DA0">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325B2C22" w14:textId="77777777" w:rsidR="00002DA0" w:rsidRPr="00011317" w:rsidRDefault="00002DA0" w:rsidP="00002DA0">
      <w:pPr>
        <w:pStyle w:val="NoSpacing"/>
        <w:jc w:val="both"/>
      </w:pPr>
    </w:p>
    <w:p w14:paraId="6EB8D430" w14:textId="565EF0D1" w:rsidR="00002DA0" w:rsidRPr="00946126" w:rsidRDefault="00002DA0" w:rsidP="00002DA0">
      <w:pPr>
        <w:pStyle w:val="NoSpacing"/>
        <w:jc w:val="both"/>
        <w:rPr>
          <w:rFonts w:ascii="Calibri" w:hAnsi="Calibri" w:cs="Calibri"/>
        </w:rPr>
      </w:pPr>
      <w:r w:rsidRPr="00946126">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w:t>
      </w:r>
      <w:r w:rsidR="00534C34">
        <w:rPr>
          <w:rFonts w:ascii="Calibri" w:hAnsi="Calibri" w:cs="Calibri"/>
        </w:rPr>
        <w:t>,</w:t>
      </w:r>
      <w:r w:rsidRPr="00946126">
        <w:rPr>
          <w:rFonts w:ascii="Calibri" w:hAnsi="Calibri" w:cs="Calibri"/>
        </w:rPr>
        <w:t xml:space="preserve"> which the applicant may have had</w:t>
      </w:r>
      <w:r w:rsidR="00F50A14">
        <w:rPr>
          <w:rFonts w:ascii="Calibri" w:hAnsi="Calibri" w:cs="Calibri"/>
        </w:rPr>
        <w:t>,</w:t>
      </w:r>
      <w:r w:rsidRPr="00946126">
        <w:rPr>
          <w:rFonts w:ascii="Calibri" w:hAnsi="Calibri" w:cs="Calibri"/>
        </w:rPr>
        <w:t xml:space="preserve"> and shall relieve the Superintendent from any responsibility if the information is viewed by the public or a competitor.</w:t>
      </w:r>
    </w:p>
    <w:p w14:paraId="338F5270" w14:textId="77777777" w:rsidR="00EF6BD9" w:rsidRPr="005B3D08" w:rsidRDefault="00EF6BD9" w:rsidP="001C0D93">
      <w:pPr>
        <w:pStyle w:val="NoSpacing"/>
        <w:rPr>
          <w:rFonts w:ascii="Calibri" w:hAnsi="Calibri" w:cs="Calibri"/>
        </w:rPr>
      </w:pPr>
    </w:p>
    <w:p w14:paraId="1C5A53A7" w14:textId="7D08424B" w:rsidR="00EF6BD9" w:rsidRPr="00C52F9B" w:rsidRDefault="00EF6BD9" w:rsidP="00002DA0">
      <w:pPr>
        <w:pStyle w:val="Heading1"/>
        <w:rPr>
          <w:b/>
          <w:bCs/>
          <w:color w:val="03637B"/>
        </w:rPr>
      </w:pPr>
      <w:r w:rsidRPr="00C52F9B">
        <w:rPr>
          <w:b/>
          <w:bCs/>
          <w:color w:val="03637B"/>
        </w:rPr>
        <w:t>Publication</w:t>
      </w:r>
    </w:p>
    <w:p w14:paraId="2A89BA34" w14:textId="3B3DDA0F" w:rsidR="00156456" w:rsidRDefault="00840296" w:rsidP="007B29AD">
      <w:pPr>
        <w:pStyle w:val="NoSpacing"/>
        <w:rPr>
          <w:rFonts w:ascii="Calibri" w:hAnsi="Calibri" w:cs="Calibri"/>
        </w:rPr>
      </w:pPr>
      <w:r w:rsidRPr="005B3D08">
        <w:rPr>
          <w:rFonts w:ascii="Calibri" w:hAnsi="Calibri" w:cs="Calibri"/>
        </w:rPr>
        <w:t xml:space="preserve">No publication </w:t>
      </w:r>
      <w:r w:rsidR="00C67643">
        <w:rPr>
          <w:rFonts w:ascii="Calibri" w:hAnsi="Calibri" w:cs="Calibri"/>
        </w:rPr>
        <w:t>notices are required.</w:t>
      </w:r>
    </w:p>
    <w:p w14:paraId="6A8CFF92" w14:textId="3E358092" w:rsidR="00C86AB3" w:rsidRDefault="00C86AB3" w:rsidP="007B29AD">
      <w:pPr>
        <w:pStyle w:val="NoSpacing"/>
        <w:rPr>
          <w:rFonts w:ascii="Calibri" w:hAnsi="Calibri" w:cs="Calibri"/>
        </w:rPr>
      </w:pPr>
    </w:p>
    <w:p w14:paraId="2207E6E1" w14:textId="2430FE50" w:rsidR="00C86AB3" w:rsidRDefault="00C86AB3" w:rsidP="007B29AD">
      <w:pPr>
        <w:pStyle w:val="NoSpacing"/>
        <w:rPr>
          <w:rFonts w:ascii="Calibri" w:hAnsi="Calibri" w:cs="Calibri"/>
        </w:rPr>
      </w:pPr>
    </w:p>
    <w:p w14:paraId="05FE57BB" w14:textId="641C7833" w:rsidR="00087B6E" w:rsidRPr="00C52F9B" w:rsidRDefault="00C86AB3" w:rsidP="00244ABE">
      <w:pPr>
        <w:pStyle w:val="Heading1"/>
        <w:keepNext w:val="0"/>
        <w:keepLines w:val="0"/>
        <w:rPr>
          <w:b/>
          <w:bCs/>
          <w:color w:val="03637B"/>
        </w:rPr>
      </w:pPr>
      <w:r>
        <w:rPr>
          <w:rFonts w:ascii="Calibri" w:hAnsi="Calibri" w:cs="Calibri"/>
        </w:rPr>
        <w:br w:type="page"/>
      </w:r>
      <w:r w:rsidR="00087B6E" w:rsidRPr="00C52F9B">
        <w:rPr>
          <w:b/>
          <w:bCs/>
          <w:color w:val="03637B"/>
        </w:rPr>
        <w:lastRenderedPageBreak/>
        <w:t xml:space="preserve">APPLICATION TO </w:t>
      </w:r>
      <w:r w:rsidR="00B85604" w:rsidRPr="00C52F9B">
        <w:rPr>
          <w:b/>
          <w:bCs/>
          <w:color w:val="03637B"/>
        </w:rPr>
        <w:t>OPERATE A MOBILE BANK OFFICE, COURIER SERVICE,</w:t>
      </w:r>
      <w:r w:rsidR="005540F2" w:rsidRPr="00C52F9B">
        <w:rPr>
          <w:b/>
          <w:bCs/>
          <w:color w:val="03637B"/>
        </w:rPr>
        <w:br/>
      </w:r>
      <w:r w:rsidR="00B85604" w:rsidRPr="00C52F9B">
        <w:rPr>
          <w:b/>
          <w:bCs/>
          <w:color w:val="03637B"/>
        </w:rPr>
        <w:t>OR CONVENIENCE OFFICE</w:t>
      </w:r>
      <w:r w:rsidR="005540F2" w:rsidRPr="00C52F9B">
        <w:rPr>
          <w:b/>
          <w:bCs/>
          <w:color w:val="03637B"/>
        </w:rPr>
        <w:br/>
      </w:r>
    </w:p>
    <w:p w14:paraId="09785C5B" w14:textId="77777777" w:rsidR="00087B6E" w:rsidRPr="00C52F9B" w:rsidRDefault="00087B6E" w:rsidP="00087B6E">
      <w:pPr>
        <w:keepNext/>
        <w:keepLines/>
        <w:spacing w:line="360" w:lineRule="auto"/>
        <w:outlineLvl w:val="1"/>
        <w:rPr>
          <w:b/>
          <w:bCs/>
          <w:color w:val="03637B"/>
          <w:sz w:val="26"/>
          <w:szCs w:val="26"/>
          <w:u w:val="single"/>
        </w:rPr>
      </w:pPr>
      <w:r w:rsidRPr="00C52F9B">
        <w:rPr>
          <w:b/>
          <w:bCs/>
          <w:color w:val="03637B"/>
          <w:sz w:val="26"/>
          <w:szCs w:val="26"/>
          <w:u w:val="single"/>
        </w:rPr>
        <w:t>Applicant Bank</w:t>
      </w:r>
    </w:p>
    <w:tbl>
      <w:tblPr>
        <w:tblW w:w="9576" w:type="dxa"/>
        <w:tblLayout w:type="fixed"/>
        <w:tblLook w:val="0000" w:firstRow="0" w:lastRow="0" w:firstColumn="0" w:lastColumn="0" w:noHBand="0" w:noVBand="0"/>
      </w:tblPr>
      <w:tblGrid>
        <w:gridCol w:w="1278"/>
        <w:gridCol w:w="540"/>
        <w:gridCol w:w="2340"/>
        <w:gridCol w:w="1080"/>
        <w:gridCol w:w="630"/>
        <w:gridCol w:w="1080"/>
        <w:gridCol w:w="180"/>
        <w:gridCol w:w="2448"/>
      </w:tblGrid>
      <w:tr w:rsidR="00087B6E" w:rsidRPr="00087B6E" w14:paraId="639D1F24" w14:textId="77777777" w:rsidTr="008E1F87">
        <w:trPr>
          <w:trHeight w:hRule="exact" w:val="400"/>
        </w:trPr>
        <w:tc>
          <w:tcPr>
            <w:tcW w:w="1278" w:type="dxa"/>
            <w:vAlign w:val="bottom"/>
          </w:tcPr>
          <w:p w14:paraId="697BC41B" w14:textId="77777777" w:rsidR="00087B6E" w:rsidRPr="00087B6E" w:rsidRDefault="00087B6E" w:rsidP="00087B6E">
            <w:pPr>
              <w:spacing w:line="240" w:lineRule="auto"/>
              <w:rPr>
                <w:rFonts w:ascii="Calibri" w:hAnsi="Calibri" w:cs="Calibri"/>
              </w:rPr>
            </w:pPr>
            <w:bookmarkStart w:id="0" w:name="_Hlk67393596"/>
            <w:r w:rsidRPr="00087B6E">
              <w:rPr>
                <w:rFonts w:ascii="Calibri" w:hAnsi="Calibri" w:cs="Calibri"/>
              </w:rPr>
              <w:t>Name:</w:t>
            </w:r>
          </w:p>
        </w:tc>
        <w:tc>
          <w:tcPr>
            <w:tcW w:w="8298" w:type="dxa"/>
            <w:gridSpan w:val="7"/>
            <w:tcBorders>
              <w:bottom w:val="single" w:sz="4" w:space="0" w:color="auto"/>
            </w:tcBorders>
            <w:vAlign w:val="bottom"/>
          </w:tcPr>
          <w:p w14:paraId="4C1F30BA" w14:textId="77777777" w:rsidR="00087B6E" w:rsidRPr="00087B6E" w:rsidRDefault="00087B6E" w:rsidP="00087B6E">
            <w:pPr>
              <w:spacing w:line="240" w:lineRule="auto"/>
              <w:rPr>
                <w:rFonts w:ascii="Calibri" w:hAnsi="Calibri" w:cs="Calibri"/>
              </w:rPr>
            </w:pPr>
          </w:p>
        </w:tc>
      </w:tr>
      <w:tr w:rsidR="00087B6E" w:rsidRPr="00087B6E" w14:paraId="5A4D26DF" w14:textId="77777777" w:rsidTr="008E1F87">
        <w:trPr>
          <w:trHeight w:hRule="exact" w:val="400"/>
        </w:trPr>
        <w:tc>
          <w:tcPr>
            <w:tcW w:w="1278" w:type="dxa"/>
            <w:vAlign w:val="bottom"/>
          </w:tcPr>
          <w:p w14:paraId="1DC0A489" w14:textId="77777777" w:rsidR="00087B6E" w:rsidRPr="00087B6E" w:rsidRDefault="00087B6E" w:rsidP="00087B6E">
            <w:pPr>
              <w:spacing w:line="240" w:lineRule="auto"/>
              <w:rPr>
                <w:rFonts w:ascii="Calibri" w:hAnsi="Calibri" w:cs="Calibri"/>
              </w:rPr>
            </w:pPr>
            <w:r w:rsidRPr="00087B6E">
              <w:rPr>
                <w:rFonts w:ascii="Calibri" w:hAnsi="Calibri" w:cs="Calibri"/>
              </w:rPr>
              <w:t>Address:</w:t>
            </w:r>
          </w:p>
        </w:tc>
        <w:tc>
          <w:tcPr>
            <w:tcW w:w="8298" w:type="dxa"/>
            <w:gridSpan w:val="7"/>
            <w:tcBorders>
              <w:bottom w:val="single" w:sz="4" w:space="0" w:color="auto"/>
            </w:tcBorders>
            <w:vAlign w:val="bottom"/>
          </w:tcPr>
          <w:p w14:paraId="0274EA4C" w14:textId="77777777" w:rsidR="00087B6E" w:rsidRPr="00087B6E" w:rsidRDefault="00087B6E" w:rsidP="00087B6E">
            <w:pPr>
              <w:spacing w:line="240" w:lineRule="auto"/>
              <w:rPr>
                <w:rFonts w:ascii="Calibri" w:hAnsi="Calibri" w:cs="Calibri"/>
              </w:rPr>
            </w:pPr>
          </w:p>
        </w:tc>
      </w:tr>
      <w:tr w:rsidR="008E1F87" w:rsidRPr="00087B6E" w14:paraId="4074601F" w14:textId="77777777" w:rsidTr="008E1F87">
        <w:trPr>
          <w:trHeight w:hRule="exact" w:val="400"/>
        </w:trPr>
        <w:tc>
          <w:tcPr>
            <w:tcW w:w="1278" w:type="dxa"/>
            <w:vAlign w:val="bottom"/>
          </w:tcPr>
          <w:p w14:paraId="5CD91ADE" w14:textId="77777777" w:rsidR="008E1F87" w:rsidRPr="00087B6E" w:rsidRDefault="008E1F87" w:rsidP="00087B6E">
            <w:pPr>
              <w:spacing w:line="240" w:lineRule="auto"/>
              <w:rPr>
                <w:rFonts w:ascii="Calibri" w:hAnsi="Calibri" w:cs="Calibri"/>
              </w:rPr>
            </w:pPr>
            <w:bookmarkStart w:id="1" w:name="_Hlk66432181"/>
            <w:r w:rsidRPr="00087B6E">
              <w:rPr>
                <w:rFonts w:ascii="Calibri" w:hAnsi="Calibri" w:cs="Calibri"/>
              </w:rPr>
              <w:t>City:</w:t>
            </w:r>
          </w:p>
        </w:tc>
        <w:tc>
          <w:tcPr>
            <w:tcW w:w="2880" w:type="dxa"/>
            <w:gridSpan w:val="2"/>
            <w:tcBorders>
              <w:bottom w:val="single" w:sz="4" w:space="0" w:color="auto"/>
            </w:tcBorders>
            <w:vAlign w:val="bottom"/>
          </w:tcPr>
          <w:p w14:paraId="0FE8B009" w14:textId="77777777" w:rsidR="008E1F87" w:rsidRPr="00087B6E" w:rsidRDefault="008E1F87" w:rsidP="00087B6E">
            <w:pPr>
              <w:spacing w:line="240" w:lineRule="auto"/>
              <w:rPr>
                <w:rFonts w:ascii="Calibri" w:hAnsi="Calibri" w:cs="Calibri"/>
              </w:rPr>
            </w:pPr>
          </w:p>
        </w:tc>
        <w:tc>
          <w:tcPr>
            <w:tcW w:w="1080" w:type="dxa"/>
            <w:vAlign w:val="bottom"/>
          </w:tcPr>
          <w:p w14:paraId="6CB606A2" w14:textId="77777777" w:rsidR="008E1F87" w:rsidRPr="00087B6E" w:rsidRDefault="008E1F87" w:rsidP="00087B6E">
            <w:pPr>
              <w:spacing w:line="240" w:lineRule="auto"/>
              <w:rPr>
                <w:rFonts w:ascii="Calibri" w:hAnsi="Calibri" w:cs="Calibri"/>
              </w:rPr>
            </w:pPr>
            <w:r w:rsidRPr="00087B6E">
              <w:rPr>
                <w:rFonts w:ascii="Calibri" w:hAnsi="Calibri" w:cs="Calibri"/>
              </w:rPr>
              <w:t>County:</w:t>
            </w:r>
          </w:p>
        </w:tc>
        <w:tc>
          <w:tcPr>
            <w:tcW w:w="4338" w:type="dxa"/>
            <w:gridSpan w:val="4"/>
            <w:tcBorders>
              <w:bottom w:val="single" w:sz="4" w:space="0" w:color="auto"/>
            </w:tcBorders>
            <w:vAlign w:val="bottom"/>
          </w:tcPr>
          <w:p w14:paraId="1BFC7DD7" w14:textId="77777777" w:rsidR="008E1F87" w:rsidRPr="00087B6E" w:rsidRDefault="008E1F87" w:rsidP="00087B6E">
            <w:pPr>
              <w:spacing w:line="240" w:lineRule="auto"/>
              <w:rPr>
                <w:rFonts w:ascii="Calibri" w:hAnsi="Calibri" w:cs="Calibri"/>
              </w:rPr>
            </w:pPr>
          </w:p>
        </w:tc>
      </w:tr>
      <w:bookmarkEnd w:id="1"/>
      <w:tr w:rsidR="0083326A" w:rsidRPr="00087B6E" w14:paraId="56F5EE89" w14:textId="77777777" w:rsidTr="00C3171B">
        <w:trPr>
          <w:trHeight w:hRule="exact" w:val="403"/>
        </w:trPr>
        <w:tc>
          <w:tcPr>
            <w:tcW w:w="1818" w:type="dxa"/>
            <w:gridSpan w:val="2"/>
            <w:vAlign w:val="bottom"/>
          </w:tcPr>
          <w:p w14:paraId="4B9855E2" w14:textId="6960C8B6" w:rsidR="0083326A" w:rsidRPr="00087B6E" w:rsidRDefault="0083326A" w:rsidP="0083326A">
            <w:pPr>
              <w:spacing w:line="240" w:lineRule="auto"/>
              <w:rPr>
                <w:rFonts w:ascii="Calibri" w:hAnsi="Calibri" w:cs="Calibri"/>
              </w:rPr>
            </w:pPr>
            <w:r>
              <w:rPr>
                <w:rFonts w:ascii="Calibri" w:hAnsi="Calibri" w:cs="Calibri"/>
              </w:rPr>
              <w:t>State</w:t>
            </w:r>
            <w:r w:rsidRPr="00087B6E">
              <w:rPr>
                <w:rFonts w:ascii="Calibri" w:hAnsi="Calibri" w:cs="Calibri"/>
              </w:rPr>
              <w:t>:</w:t>
            </w:r>
          </w:p>
        </w:tc>
        <w:tc>
          <w:tcPr>
            <w:tcW w:w="4050" w:type="dxa"/>
            <w:gridSpan w:val="3"/>
            <w:tcBorders>
              <w:bottom w:val="single" w:sz="4" w:space="0" w:color="auto"/>
            </w:tcBorders>
            <w:vAlign w:val="bottom"/>
          </w:tcPr>
          <w:p w14:paraId="2E23AA07" w14:textId="77777777" w:rsidR="0083326A" w:rsidRPr="00087B6E" w:rsidRDefault="0083326A" w:rsidP="0083326A">
            <w:pPr>
              <w:spacing w:line="240" w:lineRule="auto"/>
              <w:rPr>
                <w:rFonts w:ascii="Calibri" w:hAnsi="Calibri" w:cs="Calibri"/>
              </w:rPr>
            </w:pPr>
          </w:p>
        </w:tc>
        <w:tc>
          <w:tcPr>
            <w:tcW w:w="1260" w:type="dxa"/>
            <w:gridSpan w:val="2"/>
            <w:vAlign w:val="bottom"/>
          </w:tcPr>
          <w:p w14:paraId="293E89BD" w14:textId="1A3AFE04" w:rsidR="0083326A" w:rsidRPr="00087B6E" w:rsidRDefault="0083326A" w:rsidP="0083326A">
            <w:pPr>
              <w:spacing w:line="240" w:lineRule="auto"/>
              <w:rPr>
                <w:rFonts w:ascii="Calibri" w:hAnsi="Calibri" w:cs="Calibri"/>
              </w:rPr>
            </w:pPr>
            <w:r w:rsidRPr="00087B6E">
              <w:rPr>
                <w:rFonts w:ascii="Calibri" w:hAnsi="Calibri" w:cs="Calibri"/>
              </w:rPr>
              <w:t xml:space="preserve">ZIP </w:t>
            </w:r>
            <w:r>
              <w:rPr>
                <w:rFonts w:ascii="Calibri" w:hAnsi="Calibri" w:cs="Calibri"/>
              </w:rPr>
              <w:t>C</w:t>
            </w:r>
            <w:r w:rsidRPr="00087B6E">
              <w:rPr>
                <w:rFonts w:ascii="Calibri" w:hAnsi="Calibri" w:cs="Calibri"/>
              </w:rPr>
              <w:t>ode:</w:t>
            </w:r>
          </w:p>
        </w:tc>
        <w:tc>
          <w:tcPr>
            <w:tcW w:w="2448" w:type="dxa"/>
            <w:tcBorders>
              <w:top w:val="single" w:sz="4" w:space="0" w:color="auto"/>
              <w:bottom w:val="single" w:sz="4" w:space="0" w:color="auto"/>
            </w:tcBorders>
            <w:vAlign w:val="bottom"/>
          </w:tcPr>
          <w:p w14:paraId="5F36DE2B" w14:textId="77777777" w:rsidR="0083326A" w:rsidRPr="00087B6E" w:rsidRDefault="0083326A" w:rsidP="0083326A">
            <w:pPr>
              <w:spacing w:line="240" w:lineRule="auto"/>
              <w:rPr>
                <w:rFonts w:ascii="Calibri" w:hAnsi="Calibri" w:cs="Calibri"/>
              </w:rPr>
            </w:pPr>
          </w:p>
        </w:tc>
      </w:tr>
      <w:tr w:rsidR="008E1F87" w:rsidRPr="00087B6E" w14:paraId="6EE40667" w14:textId="77777777" w:rsidTr="0083326A">
        <w:trPr>
          <w:trHeight w:hRule="exact" w:val="400"/>
        </w:trPr>
        <w:tc>
          <w:tcPr>
            <w:tcW w:w="1818" w:type="dxa"/>
            <w:gridSpan w:val="2"/>
            <w:vAlign w:val="bottom"/>
          </w:tcPr>
          <w:p w14:paraId="2BA32EC0" w14:textId="490707BE" w:rsidR="008E1F87" w:rsidRPr="00087B6E" w:rsidRDefault="008E1F87" w:rsidP="00087B6E">
            <w:pPr>
              <w:spacing w:line="240" w:lineRule="auto"/>
              <w:rPr>
                <w:rFonts w:ascii="Calibri" w:hAnsi="Calibri" w:cs="Calibri"/>
              </w:rPr>
            </w:pPr>
            <w:r>
              <w:rPr>
                <w:rFonts w:ascii="Calibri" w:hAnsi="Calibri" w:cs="Calibri"/>
              </w:rPr>
              <w:t>Contact person:</w:t>
            </w:r>
          </w:p>
        </w:tc>
        <w:tc>
          <w:tcPr>
            <w:tcW w:w="7758" w:type="dxa"/>
            <w:gridSpan w:val="6"/>
            <w:tcBorders>
              <w:bottom w:val="single" w:sz="4" w:space="0" w:color="auto"/>
            </w:tcBorders>
            <w:vAlign w:val="bottom"/>
          </w:tcPr>
          <w:p w14:paraId="3F02F0FE" w14:textId="77777777" w:rsidR="008E1F87" w:rsidRPr="00087B6E" w:rsidRDefault="008E1F87" w:rsidP="00087B6E">
            <w:pPr>
              <w:spacing w:line="240" w:lineRule="auto"/>
              <w:rPr>
                <w:rFonts w:ascii="Calibri" w:hAnsi="Calibri" w:cs="Calibri"/>
              </w:rPr>
            </w:pPr>
          </w:p>
        </w:tc>
      </w:tr>
      <w:tr w:rsidR="00087B6E" w:rsidRPr="00087B6E" w14:paraId="08FEF5E6" w14:textId="77777777" w:rsidTr="0083326A">
        <w:trPr>
          <w:trHeight w:hRule="exact" w:val="400"/>
        </w:trPr>
        <w:tc>
          <w:tcPr>
            <w:tcW w:w="1818" w:type="dxa"/>
            <w:gridSpan w:val="2"/>
            <w:vAlign w:val="bottom"/>
          </w:tcPr>
          <w:p w14:paraId="33CCF295" w14:textId="2DC0ED86" w:rsidR="00087B6E" w:rsidRPr="00087B6E" w:rsidRDefault="00087B6E" w:rsidP="00087B6E">
            <w:pPr>
              <w:spacing w:line="240" w:lineRule="auto"/>
              <w:rPr>
                <w:rFonts w:ascii="Calibri" w:hAnsi="Calibri" w:cs="Calibri"/>
              </w:rPr>
            </w:pPr>
            <w:r w:rsidRPr="00087B6E">
              <w:rPr>
                <w:rFonts w:ascii="Calibri" w:hAnsi="Calibri" w:cs="Calibri"/>
              </w:rPr>
              <w:t xml:space="preserve">Email </w:t>
            </w:r>
            <w:r w:rsidR="006F792B">
              <w:rPr>
                <w:rFonts w:ascii="Calibri" w:hAnsi="Calibri" w:cs="Calibri"/>
              </w:rPr>
              <w:t>a</w:t>
            </w:r>
            <w:r w:rsidRPr="00087B6E">
              <w:rPr>
                <w:rFonts w:ascii="Calibri" w:hAnsi="Calibri" w:cs="Calibri"/>
              </w:rPr>
              <w:t>ddress:</w:t>
            </w:r>
          </w:p>
        </w:tc>
        <w:tc>
          <w:tcPr>
            <w:tcW w:w="4050" w:type="dxa"/>
            <w:gridSpan w:val="3"/>
            <w:tcBorders>
              <w:top w:val="single" w:sz="4" w:space="0" w:color="auto"/>
              <w:bottom w:val="single" w:sz="4" w:space="0" w:color="auto"/>
            </w:tcBorders>
            <w:vAlign w:val="bottom"/>
          </w:tcPr>
          <w:p w14:paraId="58831EC9" w14:textId="77777777" w:rsidR="00087B6E" w:rsidRPr="00087B6E" w:rsidRDefault="00087B6E" w:rsidP="00087B6E">
            <w:pPr>
              <w:spacing w:line="240" w:lineRule="auto"/>
              <w:rPr>
                <w:rFonts w:ascii="Calibri" w:hAnsi="Calibri" w:cs="Calibri"/>
              </w:rPr>
            </w:pPr>
          </w:p>
        </w:tc>
        <w:tc>
          <w:tcPr>
            <w:tcW w:w="1080" w:type="dxa"/>
            <w:tcBorders>
              <w:top w:val="single" w:sz="4" w:space="0" w:color="auto"/>
            </w:tcBorders>
            <w:vAlign w:val="bottom"/>
          </w:tcPr>
          <w:p w14:paraId="3940EAFF" w14:textId="77777777" w:rsidR="00087B6E" w:rsidRPr="00087B6E" w:rsidRDefault="00087B6E" w:rsidP="00087B6E">
            <w:pPr>
              <w:spacing w:line="240" w:lineRule="auto"/>
              <w:rPr>
                <w:rFonts w:ascii="Calibri" w:hAnsi="Calibri" w:cs="Calibri"/>
              </w:rPr>
            </w:pPr>
            <w:r w:rsidRPr="00087B6E">
              <w:rPr>
                <w:rFonts w:ascii="Calibri" w:hAnsi="Calibri" w:cs="Calibri"/>
              </w:rPr>
              <w:t>Phone:</w:t>
            </w:r>
          </w:p>
        </w:tc>
        <w:tc>
          <w:tcPr>
            <w:tcW w:w="2628" w:type="dxa"/>
            <w:gridSpan w:val="2"/>
            <w:tcBorders>
              <w:top w:val="single" w:sz="4" w:space="0" w:color="auto"/>
              <w:bottom w:val="single" w:sz="4" w:space="0" w:color="auto"/>
            </w:tcBorders>
            <w:vAlign w:val="bottom"/>
          </w:tcPr>
          <w:p w14:paraId="0A841AA6" w14:textId="77777777" w:rsidR="00087B6E" w:rsidRPr="00087B6E" w:rsidRDefault="00087B6E" w:rsidP="00087B6E">
            <w:pPr>
              <w:spacing w:line="240" w:lineRule="auto"/>
              <w:rPr>
                <w:rFonts w:ascii="Calibri" w:hAnsi="Calibri" w:cs="Calibri"/>
              </w:rPr>
            </w:pPr>
          </w:p>
        </w:tc>
      </w:tr>
      <w:tr w:rsidR="00087B6E" w:rsidRPr="00087B6E" w14:paraId="133D0E16" w14:textId="77777777" w:rsidTr="008E1F87">
        <w:trPr>
          <w:trHeight w:hRule="exact" w:val="403"/>
        </w:trPr>
        <w:tc>
          <w:tcPr>
            <w:tcW w:w="9576" w:type="dxa"/>
            <w:gridSpan w:val="8"/>
            <w:vAlign w:val="bottom"/>
          </w:tcPr>
          <w:p w14:paraId="382C36BF" w14:textId="77777777" w:rsidR="00087B6E" w:rsidRPr="00087B6E" w:rsidRDefault="00087B6E" w:rsidP="00087B6E">
            <w:pPr>
              <w:spacing w:line="240" w:lineRule="auto"/>
              <w:rPr>
                <w:rFonts w:ascii="Calibri" w:hAnsi="Calibri" w:cs="Calibri"/>
                <w:sz w:val="20"/>
              </w:rPr>
            </w:pPr>
          </w:p>
        </w:tc>
      </w:tr>
      <w:bookmarkEnd w:id="0"/>
    </w:tbl>
    <w:p w14:paraId="28522D86" w14:textId="77777777" w:rsidR="00087B6E" w:rsidRPr="00087B6E" w:rsidRDefault="00087B6E" w:rsidP="00087B6E">
      <w:pPr>
        <w:spacing w:line="240" w:lineRule="auto"/>
        <w:rPr>
          <w:rFonts w:ascii="Calibri" w:hAnsi="Calibri" w:cs="Calibri"/>
        </w:rPr>
      </w:pPr>
    </w:p>
    <w:p w14:paraId="73A924C0" w14:textId="77777777" w:rsidR="00087B6E" w:rsidRPr="00C52F9B" w:rsidRDefault="00087B6E" w:rsidP="00087B6E">
      <w:pPr>
        <w:keepNext/>
        <w:keepLines/>
        <w:spacing w:line="360" w:lineRule="auto"/>
        <w:outlineLvl w:val="1"/>
        <w:rPr>
          <w:b/>
          <w:bCs/>
          <w:color w:val="03637B"/>
          <w:sz w:val="26"/>
          <w:szCs w:val="26"/>
          <w:u w:val="single"/>
        </w:rPr>
      </w:pPr>
      <w:r w:rsidRPr="00C52F9B">
        <w:rPr>
          <w:b/>
          <w:bCs/>
          <w:color w:val="03637B"/>
          <w:sz w:val="26"/>
          <w:szCs w:val="26"/>
          <w:u w:val="single"/>
        </w:rPr>
        <w:t>Proposed Location</w:t>
      </w:r>
    </w:p>
    <w:tbl>
      <w:tblPr>
        <w:tblW w:w="9576" w:type="dxa"/>
        <w:tblLayout w:type="fixed"/>
        <w:tblLook w:val="0000" w:firstRow="0" w:lastRow="0" w:firstColumn="0" w:lastColumn="0" w:noHBand="0" w:noVBand="0"/>
      </w:tblPr>
      <w:tblGrid>
        <w:gridCol w:w="1278"/>
        <w:gridCol w:w="540"/>
        <w:gridCol w:w="1012"/>
        <w:gridCol w:w="1328"/>
        <w:gridCol w:w="1080"/>
        <w:gridCol w:w="630"/>
        <w:gridCol w:w="1260"/>
        <w:gridCol w:w="2448"/>
      </w:tblGrid>
      <w:tr w:rsidR="00087B6E" w:rsidRPr="00087B6E" w14:paraId="0CAEEADC" w14:textId="77777777" w:rsidTr="00C637BE">
        <w:trPr>
          <w:trHeight w:hRule="exact" w:val="400"/>
        </w:trPr>
        <w:tc>
          <w:tcPr>
            <w:tcW w:w="1278" w:type="dxa"/>
            <w:vAlign w:val="bottom"/>
          </w:tcPr>
          <w:p w14:paraId="3AF3C6FF" w14:textId="259BE776" w:rsidR="00087B6E" w:rsidRPr="00087B6E" w:rsidRDefault="00087B6E" w:rsidP="00087B6E">
            <w:pPr>
              <w:spacing w:line="240" w:lineRule="auto"/>
              <w:rPr>
                <w:rFonts w:ascii="Calibri" w:hAnsi="Calibri" w:cs="Calibri"/>
              </w:rPr>
            </w:pPr>
            <w:r w:rsidRPr="00087B6E">
              <w:rPr>
                <w:rFonts w:ascii="Calibri" w:hAnsi="Calibri" w:cs="Calibri"/>
              </w:rPr>
              <w:t>Address:</w:t>
            </w:r>
          </w:p>
        </w:tc>
        <w:tc>
          <w:tcPr>
            <w:tcW w:w="8298" w:type="dxa"/>
            <w:gridSpan w:val="7"/>
            <w:tcBorders>
              <w:bottom w:val="single" w:sz="4" w:space="0" w:color="auto"/>
            </w:tcBorders>
            <w:vAlign w:val="bottom"/>
          </w:tcPr>
          <w:p w14:paraId="3525F82F" w14:textId="77777777" w:rsidR="00087B6E" w:rsidRPr="00087B6E" w:rsidRDefault="00087B6E" w:rsidP="00087B6E">
            <w:pPr>
              <w:spacing w:line="240" w:lineRule="auto"/>
              <w:rPr>
                <w:rFonts w:ascii="Calibri" w:hAnsi="Calibri" w:cs="Calibri"/>
              </w:rPr>
            </w:pPr>
          </w:p>
        </w:tc>
      </w:tr>
      <w:tr w:rsidR="00C637BE" w:rsidRPr="00087B6E" w14:paraId="2CE1A856" w14:textId="77777777" w:rsidTr="00C637BE">
        <w:trPr>
          <w:trHeight w:hRule="exact" w:val="400"/>
        </w:trPr>
        <w:tc>
          <w:tcPr>
            <w:tcW w:w="1278" w:type="dxa"/>
            <w:vAlign w:val="bottom"/>
          </w:tcPr>
          <w:p w14:paraId="2D74ADD9" w14:textId="77777777" w:rsidR="00C637BE" w:rsidRPr="00087B6E" w:rsidRDefault="00C637BE" w:rsidP="00087B6E">
            <w:pPr>
              <w:spacing w:line="240" w:lineRule="auto"/>
              <w:rPr>
                <w:rFonts w:ascii="Calibri" w:hAnsi="Calibri" w:cs="Calibri"/>
              </w:rPr>
            </w:pPr>
            <w:r w:rsidRPr="00087B6E">
              <w:rPr>
                <w:rFonts w:ascii="Calibri" w:hAnsi="Calibri" w:cs="Calibri"/>
              </w:rPr>
              <w:t>City:</w:t>
            </w:r>
          </w:p>
        </w:tc>
        <w:tc>
          <w:tcPr>
            <w:tcW w:w="2880" w:type="dxa"/>
            <w:gridSpan w:val="3"/>
            <w:tcBorders>
              <w:bottom w:val="single" w:sz="4" w:space="0" w:color="auto"/>
            </w:tcBorders>
            <w:vAlign w:val="bottom"/>
          </w:tcPr>
          <w:p w14:paraId="703E32F3" w14:textId="77777777" w:rsidR="00C637BE" w:rsidRPr="00087B6E" w:rsidRDefault="00C637BE" w:rsidP="00087B6E">
            <w:pPr>
              <w:spacing w:line="240" w:lineRule="auto"/>
              <w:rPr>
                <w:rFonts w:ascii="Calibri" w:hAnsi="Calibri" w:cs="Calibri"/>
              </w:rPr>
            </w:pPr>
          </w:p>
        </w:tc>
        <w:tc>
          <w:tcPr>
            <w:tcW w:w="1080" w:type="dxa"/>
            <w:vAlign w:val="bottom"/>
          </w:tcPr>
          <w:p w14:paraId="1D357B4E" w14:textId="77777777" w:rsidR="00C637BE" w:rsidRPr="00087B6E" w:rsidRDefault="00C637BE" w:rsidP="00087B6E">
            <w:pPr>
              <w:spacing w:line="240" w:lineRule="auto"/>
              <w:rPr>
                <w:rFonts w:ascii="Calibri" w:hAnsi="Calibri" w:cs="Calibri"/>
              </w:rPr>
            </w:pPr>
            <w:r w:rsidRPr="00087B6E">
              <w:rPr>
                <w:rFonts w:ascii="Calibri" w:hAnsi="Calibri" w:cs="Calibri"/>
              </w:rPr>
              <w:t>County:</w:t>
            </w:r>
          </w:p>
        </w:tc>
        <w:tc>
          <w:tcPr>
            <w:tcW w:w="4338" w:type="dxa"/>
            <w:gridSpan w:val="3"/>
            <w:tcBorders>
              <w:bottom w:val="single" w:sz="4" w:space="0" w:color="auto"/>
            </w:tcBorders>
            <w:vAlign w:val="bottom"/>
          </w:tcPr>
          <w:p w14:paraId="03B75FC5" w14:textId="77777777" w:rsidR="00C637BE" w:rsidRPr="00087B6E" w:rsidRDefault="00C637BE" w:rsidP="00087B6E">
            <w:pPr>
              <w:spacing w:line="240" w:lineRule="auto"/>
              <w:rPr>
                <w:rFonts w:ascii="Calibri" w:hAnsi="Calibri" w:cs="Calibri"/>
              </w:rPr>
            </w:pPr>
          </w:p>
        </w:tc>
      </w:tr>
      <w:tr w:rsidR="00087B6E" w:rsidRPr="00087B6E" w14:paraId="69DD42AA" w14:textId="77777777" w:rsidTr="00C637BE">
        <w:trPr>
          <w:trHeight w:hRule="exact" w:val="403"/>
        </w:trPr>
        <w:tc>
          <w:tcPr>
            <w:tcW w:w="1818" w:type="dxa"/>
            <w:gridSpan w:val="2"/>
            <w:vAlign w:val="bottom"/>
          </w:tcPr>
          <w:p w14:paraId="6803C5AE" w14:textId="569842F7" w:rsidR="00087B6E" w:rsidRPr="00087B6E" w:rsidRDefault="00884FC0" w:rsidP="00087B6E">
            <w:pPr>
              <w:spacing w:line="240" w:lineRule="auto"/>
              <w:rPr>
                <w:rFonts w:ascii="Calibri" w:hAnsi="Calibri" w:cs="Calibri"/>
              </w:rPr>
            </w:pPr>
            <w:bookmarkStart w:id="2" w:name="_Hlk68774496"/>
            <w:r>
              <w:rPr>
                <w:rFonts w:ascii="Calibri" w:hAnsi="Calibri" w:cs="Calibri"/>
              </w:rPr>
              <w:t>State</w:t>
            </w:r>
            <w:r w:rsidR="00087B6E" w:rsidRPr="00087B6E">
              <w:rPr>
                <w:rFonts w:ascii="Calibri" w:hAnsi="Calibri" w:cs="Calibri"/>
              </w:rPr>
              <w:t>:</w:t>
            </w:r>
          </w:p>
        </w:tc>
        <w:tc>
          <w:tcPr>
            <w:tcW w:w="4050" w:type="dxa"/>
            <w:gridSpan w:val="4"/>
            <w:tcBorders>
              <w:bottom w:val="single" w:sz="4" w:space="0" w:color="auto"/>
            </w:tcBorders>
            <w:vAlign w:val="bottom"/>
          </w:tcPr>
          <w:p w14:paraId="73C38743" w14:textId="3A435606" w:rsidR="00087B6E" w:rsidRPr="00087B6E" w:rsidRDefault="00087B6E" w:rsidP="00087B6E">
            <w:pPr>
              <w:spacing w:line="240" w:lineRule="auto"/>
              <w:rPr>
                <w:rFonts w:ascii="Calibri" w:hAnsi="Calibri" w:cs="Calibri"/>
              </w:rPr>
            </w:pPr>
          </w:p>
        </w:tc>
        <w:tc>
          <w:tcPr>
            <w:tcW w:w="1260" w:type="dxa"/>
            <w:vAlign w:val="bottom"/>
          </w:tcPr>
          <w:p w14:paraId="2F291A7D" w14:textId="10E23D9A" w:rsidR="00087B6E" w:rsidRPr="00087B6E" w:rsidRDefault="00087B6E" w:rsidP="00087B6E">
            <w:pPr>
              <w:spacing w:line="240" w:lineRule="auto"/>
              <w:rPr>
                <w:rFonts w:ascii="Calibri" w:hAnsi="Calibri" w:cs="Calibri"/>
              </w:rPr>
            </w:pPr>
            <w:r w:rsidRPr="00087B6E">
              <w:rPr>
                <w:rFonts w:ascii="Calibri" w:hAnsi="Calibri" w:cs="Calibri"/>
              </w:rPr>
              <w:t xml:space="preserve">ZIP </w:t>
            </w:r>
            <w:r w:rsidR="00CA0536">
              <w:rPr>
                <w:rFonts w:ascii="Calibri" w:hAnsi="Calibri" w:cs="Calibri"/>
              </w:rPr>
              <w:t>C</w:t>
            </w:r>
            <w:r w:rsidRPr="00087B6E">
              <w:rPr>
                <w:rFonts w:ascii="Calibri" w:hAnsi="Calibri" w:cs="Calibri"/>
              </w:rPr>
              <w:t>ode:</w:t>
            </w:r>
          </w:p>
        </w:tc>
        <w:tc>
          <w:tcPr>
            <w:tcW w:w="2448" w:type="dxa"/>
            <w:tcBorders>
              <w:bottom w:val="single" w:sz="4" w:space="0" w:color="auto"/>
            </w:tcBorders>
            <w:vAlign w:val="bottom"/>
          </w:tcPr>
          <w:p w14:paraId="56E9FEB5" w14:textId="3077AC48" w:rsidR="00087B6E" w:rsidRPr="00087B6E" w:rsidRDefault="00087B6E" w:rsidP="00087B6E">
            <w:pPr>
              <w:spacing w:line="240" w:lineRule="auto"/>
              <w:rPr>
                <w:rFonts w:ascii="Calibri" w:hAnsi="Calibri" w:cs="Calibri"/>
              </w:rPr>
            </w:pPr>
          </w:p>
        </w:tc>
      </w:tr>
      <w:tr w:rsidR="006B1926" w:rsidRPr="00087B6E" w14:paraId="37A89423" w14:textId="77777777" w:rsidTr="0066476E">
        <w:trPr>
          <w:trHeight w:hRule="exact" w:val="403"/>
        </w:trPr>
        <w:tc>
          <w:tcPr>
            <w:tcW w:w="2830" w:type="dxa"/>
            <w:gridSpan w:val="3"/>
            <w:vAlign w:val="bottom"/>
          </w:tcPr>
          <w:p w14:paraId="6708BAE7" w14:textId="21F0D123" w:rsidR="006B1926" w:rsidRPr="00087B6E" w:rsidRDefault="006B1926" w:rsidP="00C1562C">
            <w:pPr>
              <w:spacing w:line="240" w:lineRule="auto"/>
              <w:rPr>
                <w:rFonts w:ascii="Calibri" w:hAnsi="Calibri" w:cs="Calibri"/>
              </w:rPr>
            </w:pPr>
            <w:r>
              <w:rPr>
                <w:rFonts w:ascii="Calibri" w:hAnsi="Calibri" w:cs="Calibri"/>
              </w:rPr>
              <w:t>Proposed Opening Date</w:t>
            </w:r>
            <w:r w:rsidRPr="00087B6E">
              <w:rPr>
                <w:rFonts w:ascii="Calibri" w:hAnsi="Calibri" w:cs="Calibri"/>
              </w:rPr>
              <w:t>:</w:t>
            </w:r>
          </w:p>
        </w:tc>
        <w:tc>
          <w:tcPr>
            <w:tcW w:w="6746" w:type="dxa"/>
            <w:gridSpan w:val="5"/>
            <w:tcBorders>
              <w:bottom w:val="single" w:sz="4" w:space="0" w:color="auto"/>
            </w:tcBorders>
            <w:vAlign w:val="bottom"/>
          </w:tcPr>
          <w:p w14:paraId="5BB130C3" w14:textId="77777777" w:rsidR="006B1926" w:rsidRPr="00087B6E" w:rsidRDefault="006B1926" w:rsidP="00C1562C">
            <w:pPr>
              <w:spacing w:line="240" w:lineRule="auto"/>
              <w:rPr>
                <w:rFonts w:ascii="Calibri" w:hAnsi="Calibri" w:cs="Calibri"/>
              </w:rPr>
            </w:pPr>
          </w:p>
        </w:tc>
      </w:tr>
      <w:bookmarkEnd w:id="2"/>
      <w:tr w:rsidR="00383911" w:rsidRPr="00087B6E" w14:paraId="420FCBBE" w14:textId="77777777" w:rsidTr="00383911">
        <w:trPr>
          <w:trHeight w:hRule="exact" w:val="403"/>
        </w:trPr>
        <w:tc>
          <w:tcPr>
            <w:tcW w:w="9576" w:type="dxa"/>
            <w:gridSpan w:val="8"/>
            <w:vAlign w:val="bottom"/>
          </w:tcPr>
          <w:p w14:paraId="7561C001" w14:textId="77777777" w:rsidR="00383911" w:rsidRPr="00087B6E" w:rsidRDefault="00383911" w:rsidP="00C32C0A">
            <w:pPr>
              <w:spacing w:line="240" w:lineRule="auto"/>
              <w:rPr>
                <w:rFonts w:ascii="Calibri" w:hAnsi="Calibri" w:cs="Calibri"/>
              </w:rPr>
            </w:pPr>
          </w:p>
        </w:tc>
      </w:tr>
    </w:tbl>
    <w:p w14:paraId="6D1AAADE" w14:textId="77777777" w:rsidR="00807861" w:rsidRDefault="00807861" w:rsidP="00DC6B43">
      <w:pPr>
        <w:spacing w:line="360" w:lineRule="auto"/>
        <w:outlineLvl w:val="1"/>
        <w:rPr>
          <w:rFonts w:ascii="Calibri" w:hAnsi="Calibri" w:cs="Calibri"/>
        </w:rPr>
      </w:pPr>
    </w:p>
    <w:p w14:paraId="43942BE3" w14:textId="383BE706" w:rsidR="00087B6E" w:rsidRPr="00C52F9B" w:rsidRDefault="00807861" w:rsidP="00087B6E">
      <w:pPr>
        <w:keepNext/>
        <w:keepLines/>
        <w:spacing w:line="360" w:lineRule="auto"/>
        <w:outlineLvl w:val="1"/>
        <w:rPr>
          <w:b/>
          <w:bCs/>
          <w:color w:val="03637B"/>
          <w:sz w:val="26"/>
          <w:szCs w:val="26"/>
          <w:u w:val="single"/>
        </w:rPr>
      </w:pPr>
      <w:r w:rsidRPr="00C52F9B">
        <w:rPr>
          <w:b/>
          <w:bCs/>
          <w:color w:val="03637B"/>
          <w:sz w:val="26"/>
          <w:szCs w:val="26"/>
          <w:u w:val="single"/>
        </w:rPr>
        <w:t>S</w:t>
      </w:r>
      <w:r w:rsidR="00996602" w:rsidRPr="00C52F9B">
        <w:rPr>
          <w:b/>
          <w:bCs/>
          <w:color w:val="03637B"/>
          <w:sz w:val="26"/>
          <w:szCs w:val="26"/>
          <w:u w:val="single"/>
        </w:rPr>
        <w:t>upplemental Information</w:t>
      </w:r>
    </w:p>
    <w:p w14:paraId="2664846D" w14:textId="51993437" w:rsidR="00087B6E" w:rsidRPr="00087B6E" w:rsidRDefault="00A57FF3" w:rsidP="00087B6E">
      <w:pPr>
        <w:spacing w:line="240" w:lineRule="auto"/>
        <w:jc w:val="both"/>
        <w:rPr>
          <w:rFonts w:ascii="Calibri" w:hAnsi="Calibri" w:cs="Calibri"/>
        </w:rPr>
      </w:pPr>
      <w:r>
        <w:rPr>
          <w:rFonts w:ascii="Calibri" w:hAnsi="Calibri" w:cs="Calibri"/>
        </w:rPr>
        <w:t>Identify</w:t>
      </w:r>
      <w:r w:rsidR="00847DE8">
        <w:rPr>
          <w:rFonts w:ascii="Calibri" w:hAnsi="Calibri" w:cs="Calibri"/>
        </w:rPr>
        <w:t xml:space="preserve"> the proposed office or service (e.g.</w:t>
      </w:r>
      <w:r w:rsidR="00A95BCF">
        <w:rPr>
          <w:rFonts w:ascii="Calibri" w:hAnsi="Calibri" w:cs="Calibri"/>
        </w:rPr>
        <w:t>,</w:t>
      </w:r>
      <w:r w:rsidR="00847DE8">
        <w:rPr>
          <w:rFonts w:ascii="Calibri" w:hAnsi="Calibri" w:cs="Calibri"/>
        </w:rPr>
        <w:t xml:space="preserve"> mobile bank office, courier service, or convenience office). </w:t>
      </w:r>
      <w:r w:rsidR="00322518">
        <w:rPr>
          <w:rFonts w:ascii="Calibri" w:hAnsi="Calibri" w:cs="Calibri"/>
        </w:rPr>
        <w:t>D</w:t>
      </w:r>
      <w:r w:rsidR="00087B6E" w:rsidRPr="00087B6E">
        <w:rPr>
          <w:rFonts w:ascii="Calibri" w:hAnsi="Calibri" w:cs="Calibri"/>
        </w:rPr>
        <w:t xml:space="preserve">escribe the services to be provided </w:t>
      </w:r>
      <w:r w:rsidR="00847DE8">
        <w:rPr>
          <w:rFonts w:ascii="Calibri" w:hAnsi="Calibri" w:cs="Calibri"/>
        </w:rPr>
        <w:t>and</w:t>
      </w:r>
      <w:r w:rsidR="00F06C86">
        <w:rPr>
          <w:rFonts w:ascii="Calibri" w:hAnsi="Calibri" w:cs="Calibri"/>
        </w:rPr>
        <w:t xml:space="preserve"> </w:t>
      </w:r>
      <w:r w:rsidR="00847DE8">
        <w:rPr>
          <w:rFonts w:ascii="Calibri" w:hAnsi="Calibri" w:cs="Calibri"/>
        </w:rPr>
        <w:t>i</w:t>
      </w:r>
      <w:r w:rsidR="005C005C">
        <w:rPr>
          <w:rFonts w:ascii="Calibri" w:hAnsi="Calibri" w:cs="Calibri"/>
        </w:rPr>
        <w:t>nclude</w:t>
      </w:r>
      <w:r w:rsidR="00087B6E" w:rsidRPr="00087B6E">
        <w:rPr>
          <w:rFonts w:ascii="Calibri" w:hAnsi="Calibri" w:cs="Calibri"/>
        </w:rPr>
        <w:t xml:space="preserve"> the days and hours</w:t>
      </w:r>
      <w:r w:rsidR="00830294">
        <w:rPr>
          <w:rFonts w:ascii="Calibri" w:hAnsi="Calibri" w:cs="Calibri"/>
        </w:rPr>
        <w:t xml:space="preserve"> of operation</w:t>
      </w:r>
      <w:r w:rsidR="00087B6E" w:rsidRPr="00087B6E">
        <w:rPr>
          <w:rFonts w:ascii="Calibri" w:hAnsi="Calibri" w:cs="Calibri"/>
        </w:rPr>
        <w:t>.</w:t>
      </w:r>
    </w:p>
    <w:p w14:paraId="0698FBDD" w14:textId="533727B8" w:rsidR="00C86AB3" w:rsidRDefault="00C86AB3" w:rsidP="00262772">
      <w:pPr>
        <w:pStyle w:val="NoSpacing"/>
        <w:jc w:val="both"/>
        <w:rPr>
          <w:rFonts w:ascii="Calibri" w:hAnsi="Calibri" w:cs="Calibri"/>
        </w:rPr>
      </w:pPr>
    </w:p>
    <w:p w14:paraId="05FBB00A" w14:textId="77777777" w:rsidR="00F34892" w:rsidRPr="007B29AD" w:rsidRDefault="00F34892" w:rsidP="007B29AD">
      <w:pPr>
        <w:pStyle w:val="NoSpacing"/>
        <w:rPr>
          <w:rFonts w:ascii="Calibri" w:hAnsi="Calibri" w:cs="Calibri"/>
        </w:rPr>
      </w:pPr>
    </w:p>
    <w:p w14:paraId="72FDEBB1" w14:textId="220CF4CF" w:rsidR="00C86AB3" w:rsidRDefault="00C86AB3" w:rsidP="003322A5">
      <w:pPr>
        <w:pStyle w:val="NoSpacing"/>
        <w:jc w:val="both"/>
        <w:rPr>
          <w:rFonts w:ascii="Calibri" w:hAnsi="Calibri" w:cs="Calibri"/>
        </w:rPr>
      </w:pPr>
    </w:p>
    <w:p w14:paraId="66187AB8" w14:textId="77777777" w:rsidR="00B02005" w:rsidRDefault="00B02005" w:rsidP="003322A5">
      <w:pPr>
        <w:pStyle w:val="NoSpacing"/>
        <w:jc w:val="both"/>
        <w:rPr>
          <w:rFonts w:ascii="Calibri" w:hAnsi="Calibri" w:cs="Calibri"/>
        </w:rPr>
      </w:pPr>
    </w:p>
    <w:p w14:paraId="3DBFE7DD" w14:textId="77777777" w:rsidR="00B02005" w:rsidRDefault="00B02005" w:rsidP="003322A5">
      <w:pPr>
        <w:pStyle w:val="NoSpacing"/>
        <w:jc w:val="both"/>
        <w:rPr>
          <w:rFonts w:ascii="Calibri" w:hAnsi="Calibri" w:cs="Calibri"/>
        </w:rPr>
      </w:pPr>
    </w:p>
    <w:p w14:paraId="6BC0A2A5" w14:textId="01D72111" w:rsidR="00B41353" w:rsidRDefault="002266EA" w:rsidP="00896F7D">
      <w:pPr>
        <w:pStyle w:val="NoSpacing"/>
        <w:jc w:val="both"/>
        <w:rPr>
          <w:rFonts w:ascii="Calibri" w:hAnsi="Calibri" w:cs="Calibri"/>
        </w:rPr>
      </w:pPr>
      <w:r w:rsidRPr="00B11ADA">
        <w:rPr>
          <w:rFonts w:ascii="Calibri" w:hAnsi="Calibri" w:cs="Calibri"/>
        </w:rPr>
        <w:t>Describe the</w:t>
      </w:r>
      <w:r w:rsidR="00156456" w:rsidRPr="00B11ADA">
        <w:rPr>
          <w:rFonts w:ascii="Calibri" w:hAnsi="Calibri" w:cs="Calibri"/>
        </w:rPr>
        <w:t xml:space="preserve"> proposed general geographic service area.</w:t>
      </w:r>
    </w:p>
    <w:p w14:paraId="3DB869BE" w14:textId="77777777" w:rsidR="00B41353" w:rsidRDefault="00B41353" w:rsidP="00896F7D">
      <w:pPr>
        <w:pStyle w:val="NoSpacing"/>
        <w:jc w:val="both"/>
        <w:rPr>
          <w:rFonts w:ascii="Calibri" w:hAnsi="Calibri" w:cs="Calibri"/>
        </w:rPr>
      </w:pPr>
    </w:p>
    <w:p w14:paraId="0D86CCA4" w14:textId="77777777" w:rsidR="00B41353" w:rsidRDefault="00B41353" w:rsidP="00896F7D">
      <w:pPr>
        <w:pStyle w:val="NoSpacing"/>
        <w:jc w:val="both"/>
        <w:rPr>
          <w:rFonts w:ascii="Calibri" w:hAnsi="Calibri" w:cs="Calibri"/>
        </w:rPr>
      </w:pPr>
    </w:p>
    <w:p w14:paraId="59CC2848" w14:textId="77777777" w:rsidR="00B41353" w:rsidRDefault="00B41353" w:rsidP="00896F7D">
      <w:pPr>
        <w:pStyle w:val="NoSpacing"/>
        <w:jc w:val="both"/>
        <w:rPr>
          <w:rFonts w:ascii="Calibri" w:hAnsi="Calibri" w:cs="Calibri"/>
        </w:rPr>
      </w:pPr>
    </w:p>
    <w:p w14:paraId="06CED2D3" w14:textId="77777777" w:rsidR="00B41353" w:rsidRDefault="00B41353" w:rsidP="00896F7D">
      <w:pPr>
        <w:pStyle w:val="NoSpacing"/>
        <w:jc w:val="both"/>
        <w:rPr>
          <w:rFonts w:ascii="Calibri" w:hAnsi="Calibri" w:cs="Calibri"/>
        </w:rPr>
      </w:pPr>
    </w:p>
    <w:p w14:paraId="0F24AF92" w14:textId="77777777" w:rsidR="00B978A8" w:rsidRDefault="00B978A8" w:rsidP="00A065F5">
      <w:pPr>
        <w:pStyle w:val="NoSpacing"/>
        <w:jc w:val="both"/>
        <w:rPr>
          <w:rFonts w:ascii="Calibri" w:hAnsi="Calibri" w:cs="Calibri"/>
        </w:rPr>
      </w:pPr>
    </w:p>
    <w:p w14:paraId="11BBB7A2" w14:textId="77777777" w:rsidR="00CA0536" w:rsidRDefault="00CA0536">
      <w:pPr>
        <w:widowControl/>
        <w:autoSpaceDE/>
        <w:autoSpaceDN/>
        <w:spacing w:line="240" w:lineRule="auto"/>
        <w:rPr>
          <w:rFonts w:ascii="Calibri" w:hAnsi="Calibri" w:cs="Calibri"/>
        </w:rPr>
      </w:pPr>
      <w:r>
        <w:rPr>
          <w:rFonts w:ascii="Calibri" w:hAnsi="Calibri" w:cs="Calibri"/>
        </w:rPr>
        <w:br w:type="page"/>
      </w:r>
    </w:p>
    <w:p w14:paraId="3C96426D" w14:textId="5261EC86" w:rsidR="005900CA" w:rsidRDefault="00100BC0" w:rsidP="00A065F5">
      <w:pPr>
        <w:pStyle w:val="NoSpacing"/>
        <w:jc w:val="both"/>
        <w:rPr>
          <w:rFonts w:ascii="Calibri" w:hAnsi="Calibri" w:cs="Calibri"/>
        </w:rPr>
      </w:pPr>
      <w:r>
        <w:rPr>
          <w:rFonts w:ascii="Calibri" w:hAnsi="Calibri" w:cs="Calibri"/>
        </w:rPr>
        <w:lastRenderedPageBreak/>
        <w:t xml:space="preserve">If a proposed mobile or convenience </w:t>
      </w:r>
      <w:r w:rsidR="00AB1FF1">
        <w:rPr>
          <w:rFonts w:ascii="Calibri" w:hAnsi="Calibri" w:cs="Calibri"/>
        </w:rPr>
        <w:t>office, p</w:t>
      </w:r>
      <w:r w:rsidR="00896F7D" w:rsidRPr="00853CC6">
        <w:rPr>
          <w:rFonts w:ascii="Calibri" w:hAnsi="Calibri" w:cs="Calibri"/>
        </w:rPr>
        <w:t xml:space="preserve">rovide a description of the premises to be occupied.  If property is to be purchased, include a copy of the purchase agreement and a summary of the costs to be incurred to prepare the facility for occupancy, including furniture, fixtures, and equipment.  In the case of new construction, provide a summary of the costs.  Describe any plans for temporary quarters.  If the property is to be leased, provide a copy of the proposed lease and a summary of the costs to prepare the leased premises for </w:t>
      </w:r>
      <w:r w:rsidR="00DA1FF4" w:rsidRPr="00853CC6">
        <w:rPr>
          <w:rFonts w:ascii="Calibri" w:hAnsi="Calibri" w:cs="Calibri"/>
        </w:rPr>
        <w:t>occupancy.</w:t>
      </w:r>
    </w:p>
    <w:p w14:paraId="21A9999D" w14:textId="77777777" w:rsidR="00237AB2" w:rsidRDefault="00237AB2" w:rsidP="00A065F5">
      <w:pPr>
        <w:pStyle w:val="NoSpacing"/>
        <w:jc w:val="both"/>
        <w:rPr>
          <w:rFonts w:ascii="Calibri" w:hAnsi="Calibri" w:cs="Calibri"/>
        </w:rPr>
      </w:pPr>
    </w:p>
    <w:p w14:paraId="23907FED" w14:textId="77777777" w:rsidR="00237AB2" w:rsidRDefault="00237AB2" w:rsidP="00A065F5">
      <w:pPr>
        <w:pStyle w:val="NoSpacing"/>
        <w:jc w:val="both"/>
        <w:rPr>
          <w:rFonts w:ascii="Calibri" w:hAnsi="Calibri" w:cs="Calibri"/>
        </w:rPr>
      </w:pPr>
    </w:p>
    <w:p w14:paraId="0332121A" w14:textId="77777777" w:rsidR="00237AB2" w:rsidRDefault="00237AB2" w:rsidP="00A065F5">
      <w:pPr>
        <w:pStyle w:val="NoSpacing"/>
        <w:jc w:val="both"/>
        <w:rPr>
          <w:rFonts w:ascii="Calibri" w:hAnsi="Calibri" w:cs="Calibri"/>
        </w:rPr>
      </w:pPr>
    </w:p>
    <w:p w14:paraId="4DCC1022" w14:textId="77777777" w:rsidR="00237AB2" w:rsidRDefault="00237AB2" w:rsidP="00A065F5">
      <w:pPr>
        <w:pStyle w:val="NoSpacing"/>
        <w:jc w:val="both"/>
        <w:rPr>
          <w:rFonts w:ascii="Calibri" w:hAnsi="Calibri" w:cs="Calibri"/>
        </w:rPr>
      </w:pPr>
    </w:p>
    <w:p w14:paraId="488D77F6" w14:textId="77777777" w:rsidR="00237AB2" w:rsidRDefault="00237AB2" w:rsidP="00A065F5">
      <w:pPr>
        <w:pStyle w:val="NoSpacing"/>
        <w:jc w:val="both"/>
        <w:rPr>
          <w:rFonts w:ascii="Calibri" w:hAnsi="Calibri" w:cs="Calibri"/>
        </w:rPr>
      </w:pPr>
    </w:p>
    <w:p w14:paraId="41174F3A" w14:textId="351C3F93" w:rsidR="005B303F" w:rsidRDefault="00EA0118" w:rsidP="00A065F5">
      <w:pPr>
        <w:pStyle w:val="NoSpacing"/>
        <w:jc w:val="both"/>
        <w:rPr>
          <w:rFonts w:ascii="Calibri" w:hAnsi="Calibri" w:cs="Calibri"/>
        </w:rPr>
      </w:pPr>
      <w:r>
        <w:rPr>
          <w:rFonts w:ascii="Calibri" w:hAnsi="Calibri" w:cs="Calibri"/>
        </w:rPr>
        <w:t xml:space="preserve">Provide details regarding any involvement in the proposal by any officer, director, </w:t>
      </w:r>
      <w:r w:rsidR="00BC29BA">
        <w:rPr>
          <w:rFonts w:ascii="Calibri" w:hAnsi="Calibri" w:cs="Calibri"/>
        </w:rPr>
        <w:t>shareholder (owning 10 percent of more)</w:t>
      </w:r>
      <w:r>
        <w:rPr>
          <w:rFonts w:ascii="Calibri" w:hAnsi="Calibri" w:cs="Calibri"/>
        </w:rPr>
        <w:t>, or their interests, inc</w:t>
      </w:r>
      <w:r w:rsidR="00CF2713">
        <w:rPr>
          <w:rFonts w:ascii="Calibri" w:hAnsi="Calibri" w:cs="Calibri"/>
        </w:rPr>
        <w:t>luding any financial arrangements relat</w:t>
      </w:r>
      <w:r w:rsidR="006B288C">
        <w:rPr>
          <w:rFonts w:ascii="Calibri" w:hAnsi="Calibri" w:cs="Calibri"/>
        </w:rPr>
        <w:t>ed</w:t>
      </w:r>
      <w:r w:rsidR="00CF2713">
        <w:rPr>
          <w:rFonts w:ascii="Calibri" w:hAnsi="Calibri" w:cs="Calibri"/>
        </w:rPr>
        <w:t xml:space="preserve"> to fees, the acquisition or </w:t>
      </w:r>
      <w:r w:rsidR="00CF2713" w:rsidRPr="008158EA">
        <w:rPr>
          <w:rFonts w:ascii="Calibri" w:hAnsi="Calibri" w:cs="Calibri"/>
        </w:rPr>
        <w:t>leasing of property, and construction contracts.</w:t>
      </w:r>
    </w:p>
    <w:p w14:paraId="67D3D1A8" w14:textId="77777777" w:rsidR="005B303F" w:rsidRDefault="005B303F" w:rsidP="00A065F5">
      <w:pPr>
        <w:pStyle w:val="NoSpacing"/>
        <w:jc w:val="both"/>
        <w:rPr>
          <w:rFonts w:ascii="Calibri" w:hAnsi="Calibri" w:cs="Calibri"/>
        </w:rPr>
      </w:pPr>
    </w:p>
    <w:p w14:paraId="2B820626" w14:textId="3632AD95" w:rsidR="00A065F5" w:rsidRPr="008158EA" w:rsidRDefault="00A065F5" w:rsidP="003322A5">
      <w:pPr>
        <w:pStyle w:val="NoSpacing"/>
        <w:jc w:val="both"/>
        <w:rPr>
          <w:rFonts w:ascii="Calibri" w:hAnsi="Calibri" w:cs="Calibri"/>
        </w:rPr>
      </w:pPr>
    </w:p>
    <w:p w14:paraId="5139F56F" w14:textId="77777777" w:rsidR="00A065F5" w:rsidRPr="008158EA" w:rsidRDefault="00A065F5" w:rsidP="003322A5">
      <w:pPr>
        <w:pStyle w:val="NoSpacing"/>
        <w:jc w:val="both"/>
        <w:rPr>
          <w:rFonts w:ascii="Calibri" w:hAnsi="Calibri" w:cs="Calibri"/>
        </w:rPr>
      </w:pPr>
    </w:p>
    <w:p w14:paraId="725D12A1" w14:textId="460E6124" w:rsidR="00156456" w:rsidRPr="008158EA" w:rsidRDefault="00156456" w:rsidP="003322A5">
      <w:pPr>
        <w:pStyle w:val="NoSpacing"/>
        <w:jc w:val="both"/>
        <w:rPr>
          <w:rFonts w:ascii="Calibri" w:hAnsi="Calibri" w:cs="Calibri"/>
        </w:rPr>
      </w:pPr>
    </w:p>
    <w:p w14:paraId="50E48D1A" w14:textId="77777777" w:rsidR="008D4026" w:rsidRPr="008158EA" w:rsidRDefault="008D4026" w:rsidP="003322A5">
      <w:pPr>
        <w:pStyle w:val="NoSpacing"/>
        <w:jc w:val="both"/>
        <w:rPr>
          <w:rFonts w:ascii="Calibri" w:hAnsi="Calibri" w:cs="Calibri"/>
        </w:rPr>
      </w:pPr>
    </w:p>
    <w:p w14:paraId="77A0AB5D" w14:textId="1FC2ED1F" w:rsidR="00156456" w:rsidRPr="008158EA" w:rsidRDefault="0016409A" w:rsidP="003322A5">
      <w:pPr>
        <w:pStyle w:val="NoSpacing"/>
        <w:jc w:val="both"/>
        <w:rPr>
          <w:rFonts w:ascii="Calibri" w:hAnsi="Calibri" w:cs="Calibri"/>
        </w:rPr>
      </w:pPr>
      <w:r w:rsidRPr="008158EA">
        <w:rPr>
          <w:rFonts w:ascii="Calibri" w:hAnsi="Calibri" w:cs="Calibri"/>
        </w:rPr>
        <w:t xml:space="preserve">If </w:t>
      </w:r>
      <w:r w:rsidR="00D44CED" w:rsidRPr="008158EA">
        <w:rPr>
          <w:rFonts w:ascii="Calibri" w:hAnsi="Calibri" w:cs="Calibri"/>
        </w:rPr>
        <w:t>different</w:t>
      </w:r>
      <w:r w:rsidR="00711B1E" w:rsidRPr="008158EA">
        <w:rPr>
          <w:rFonts w:ascii="Calibri" w:hAnsi="Calibri" w:cs="Calibri"/>
        </w:rPr>
        <w:t xml:space="preserve">, </w:t>
      </w:r>
      <w:r w:rsidR="00995DDA">
        <w:rPr>
          <w:rFonts w:ascii="Calibri" w:hAnsi="Calibri" w:cs="Calibri"/>
        </w:rPr>
        <w:t>i</w:t>
      </w:r>
      <w:r w:rsidR="00156456" w:rsidRPr="008158EA">
        <w:rPr>
          <w:rFonts w:ascii="Calibri" w:hAnsi="Calibri" w:cs="Calibri"/>
        </w:rPr>
        <w:t>ndicate the name that will be used for this office</w:t>
      </w:r>
      <w:r w:rsidR="003A3E05" w:rsidRPr="008158EA">
        <w:rPr>
          <w:rFonts w:ascii="Calibri" w:hAnsi="Calibri" w:cs="Calibri"/>
        </w:rPr>
        <w:t xml:space="preserve"> or service</w:t>
      </w:r>
      <w:r w:rsidR="00156456" w:rsidRPr="008158EA">
        <w:rPr>
          <w:rFonts w:ascii="Calibri" w:hAnsi="Calibri" w:cs="Calibri"/>
        </w:rPr>
        <w:t>.</w:t>
      </w:r>
      <w:r w:rsidR="007C022E" w:rsidRPr="008158EA">
        <w:rPr>
          <w:rFonts w:ascii="Calibri" w:hAnsi="Calibri" w:cs="Calibri"/>
        </w:rPr>
        <w:t xml:space="preserve"> </w:t>
      </w:r>
      <w:r w:rsidR="00B50B6A">
        <w:rPr>
          <w:rFonts w:ascii="Calibri" w:hAnsi="Calibri" w:cs="Calibri"/>
        </w:rPr>
        <w:t xml:space="preserve"> </w:t>
      </w:r>
      <w:r w:rsidR="001C1799" w:rsidRPr="008158EA">
        <w:rPr>
          <w:rFonts w:ascii="Calibri" w:hAnsi="Calibri" w:cs="Calibri"/>
        </w:rPr>
        <w:t>Also, l</w:t>
      </w:r>
      <w:r w:rsidR="00156456" w:rsidRPr="008158EA">
        <w:rPr>
          <w:rFonts w:ascii="Calibri" w:hAnsi="Calibri" w:cs="Calibri"/>
        </w:rPr>
        <w:t xml:space="preserve">ist all financial institutions either headquartered or with offices in your proposed market area. </w:t>
      </w:r>
      <w:r w:rsidR="00B50B6A">
        <w:rPr>
          <w:rFonts w:ascii="Calibri" w:hAnsi="Calibri" w:cs="Calibri"/>
        </w:rPr>
        <w:t xml:space="preserve"> </w:t>
      </w:r>
      <w:r w:rsidR="00156456" w:rsidRPr="008158EA">
        <w:rPr>
          <w:rFonts w:ascii="Calibri" w:hAnsi="Calibri" w:cs="Calibri"/>
        </w:rPr>
        <w:t xml:space="preserve">If another institution uses the same or </w:t>
      </w:r>
      <w:r w:rsidR="00B50B6A">
        <w:rPr>
          <w:rFonts w:ascii="Calibri" w:hAnsi="Calibri" w:cs="Calibri"/>
        </w:rPr>
        <w:t xml:space="preserve">a </w:t>
      </w:r>
      <w:r w:rsidR="00156456" w:rsidRPr="008158EA">
        <w:rPr>
          <w:rFonts w:ascii="Calibri" w:hAnsi="Calibri" w:cs="Calibri"/>
        </w:rPr>
        <w:t>similar name, indicate what steps you have taken to reduce the bank’s exposure to a trademark dispute over the name.</w:t>
      </w:r>
    </w:p>
    <w:p w14:paraId="57FBD9AB" w14:textId="7BD7A8CB" w:rsidR="00BB0734" w:rsidRDefault="00BB0734" w:rsidP="003322A5">
      <w:pPr>
        <w:pStyle w:val="NoSpacing"/>
        <w:jc w:val="both"/>
        <w:rPr>
          <w:rFonts w:ascii="Calibri" w:hAnsi="Calibri" w:cs="Calibri"/>
        </w:rPr>
      </w:pPr>
    </w:p>
    <w:p w14:paraId="1B73748D" w14:textId="374B01FE" w:rsidR="00DA1FF4" w:rsidRDefault="00DA1FF4" w:rsidP="003322A5">
      <w:pPr>
        <w:pStyle w:val="NoSpacing"/>
        <w:jc w:val="both"/>
        <w:rPr>
          <w:rFonts w:ascii="Calibri" w:hAnsi="Calibri" w:cs="Calibri"/>
        </w:rPr>
      </w:pPr>
    </w:p>
    <w:p w14:paraId="53982CA9" w14:textId="77777777" w:rsidR="00DA1FF4" w:rsidRPr="008158EA" w:rsidRDefault="00DA1FF4" w:rsidP="003322A5">
      <w:pPr>
        <w:pStyle w:val="NoSpacing"/>
        <w:jc w:val="both"/>
        <w:rPr>
          <w:rFonts w:ascii="Calibri" w:hAnsi="Calibri" w:cs="Calibri"/>
        </w:rPr>
      </w:pPr>
    </w:p>
    <w:p w14:paraId="6B19B367" w14:textId="0FF642DD" w:rsidR="005B62A0" w:rsidRDefault="005B62A0">
      <w:pPr>
        <w:widowControl/>
        <w:autoSpaceDE/>
        <w:autoSpaceDN/>
        <w:spacing w:line="240" w:lineRule="auto"/>
        <w:rPr>
          <w:rFonts w:ascii="Calibri" w:hAnsi="Calibri" w:cs="Calibri"/>
        </w:rPr>
      </w:pPr>
    </w:p>
    <w:p w14:paraId="756FC83D" w14:textId="77777777" w:rsidR="00DA1FF4" w:rsidRDefault="00DA1FF4">
      <w:pPr>
        <w:widowControl/>
        <w:autoSpaceDE/>
        <w:autoSpaceDN/>
        <w:spacing w:line="240" w:lineRule="auto"/>
        <w:rPr>
          <w:rFonts w:ascii="Calibri" w:hAnsi="Calibri" w:cs="Calibri"/>
        </w:rPr>
      </w:pPr>
    </w:p>
    <w:p w14:paraId="7DB932E2" w14:textId="44D49311" w:rsidR="00B459B6" w:rsidRDefault="00DF6BC6" w:rsidP="00256769">
      <w:pPr>
        <w:widowControl/>
        <w:spacing w:line="240" w:lineRule="auto"/>
        <w:jc w:val="both"/>
        <w:rPr>
          <w:rFonts w:ascii="Calibri" w:hAnsi="Calibri" w:cs="Calibri"/>
        </w:rPr>
      </w:pPr>
      <w:r w:rsidRPr="008158EA">
        <w:rPr>
          <w:rFonts w:ascii="Calibri" w:hAnsi="Calibri" w:cs="Calibri"/>
        </w:rPr>
        <w:t xml:space="preserve">Provide a brief statement </w:t>
      </w:r>
      <w:r w:rsidR="008158EA" w:rsidRPr="008158EA">
        <w:rPr>
          <w:rFonts w:ascii="Calibri" w:hAnsi="Calibri" w:cs="Calibri"/>
        </w:rPr>
        <w:t>describing how</w:t>
      </w:r>
      <w:r w:rsidRPr="008158EA">
        <w:rPr>
          <w:rFonts w:ascii="Calibri" w:hAnsi="Calibri" w:cs="Calibri"/>
        </w:rPr>
        <w:t xml:space="preserve"> the proposed transaction will</w:t>
      </w:r>
      <w:r w:rsidR="00E872AC">
        <w:rPr>
          <w:rFonts w:ascii="Calibri" w:hAnsi="Calibri" w:cs="Calibri"/>
        </w:rPr>
        <w:t xml:space="preserve"> meet the</w:t>
      </w:r>
      <w:r w:rsidRPr="008158EA">
        <w:rPr>
          <w:rFonts w:ascii="Calibri" w:hAnsi="Calibri" w:cs="Calibri"/>
        </w:rPr>
        <w:t xml:space="preserve"> convenience and </w:t>
      </w:r>
      <w:r w:rsidR="002301CF">
        <w:rPr>
          <w:rFonts w:ascii="Calibri" w:hAnsi="Calibri" w:cs="Calibri"/>
        </w:rPr>
        <w:t>n</w:t>
      </w:r>
      <w:r w:rsidR="00E872AC">
        <w:rPr>
          <w:rFonts w:ascii="Calibri" w:hAnsi="Calibri" w:cs="Calibri"/>
        </w:rPr>
        <w:t>eeds of the commun</w:t>
      </w:r>
      <w:r w:rsidR="002301CF">
        <w:rPr>
          <w:rFonts w:ascii="Calibri" w:hAnsi="Calibri" w:cs="Calibri"/>
        </w:rPr>
        <w:t>ity</w:t>
      </w:r>
      <w:r w:rsidR="005B62A0">
        <w:rPr>
          <w:rFonts w:ascii="Calibri" w:hAnsi="Calibri" w:cs="Calibri"/>
        </w:rPr>
        <w:t xml:space="preserve"> </w:t>
      </w:r>
      <w:r w:rsidR="00996602">
        <w:rPr>
          <w:rFonts w:ascii="Calibri" w:hAnsi="Calibri" w:cs="Calibri"/>
        </w:rPr>
        <w:t xml:space="preserve">Provide </w:t>
      </w:r>
      <w:r w:rsidR="00AC6C1B">
        <w:rPr>
          <w:rFonts w:ascii="Calibri" w:hAnsi="Calibri" w:cs="Calibri"/>
        </w:rPr>
        <w:t>a copy of an</w:t>
      </w:r>
      <w:r w:rsidR="00156456" w:rsidRPr="00B11ADA">
        <w:rPr>
          <w:rFonts w:ascii="Calibri" w:hAnsi="Calibri" w:cs="Calibri"/>
        </w:rPr>
        <w:t xml:space="preserve"> acknowledgement</w:t>
      </w:r>
      <w:r w:rsidR="00B50B6A">
        <w:rPr>
          <w:rFonts w:ascii="Calibri" w:hAnsi="Calibri" w:cs="Calibri"/>
        </w:rPr>
        <w:t>, if applicable,</w:t>
      </w:r>
      <w:r w:rsidR="00156456" w:rsidRPr="00B11ADA">
        <w:rPr>
          <w:rFonts w:ascii="Calibri" w:hAnsi="Calibri" w:cs="Calibri"/>
        </w:rPr>
        <w:t xml:space="preserve"> that </w:t>
      </w:r>
      <w:r w:rsidR="00F14610">
        <w:rPr>
          <w:rFonts w:ascii="Calibri" w:hAnsi="Calibri" w:cs="Calibri"/>
        </w:rPr>
        <w:t xml:space="preserve">states </w:t>
      </w:r>
      <w:r w:rsidR="00156456" w:rsidRPr="00B11ADA">
        <w:rPr>
          <w:rFonts w:ascii="Calibri" w:hAnsi="Calibri" w:cs="Calibri"/>
        </w:rPr>
        <w:t>when the bank picks up a deposit of a customer, such deposit is accepted by the bank at the time of the pickup.</w:t>
      </w:r>
    </w:p>
    <w:p w14:paraId="57286DD1" w14:textId="1874F982" w:rsidR="00996602" w:rsidRDefault="00996602" w:rsidP="00996602">
      <w:pPr>
        <w:pStyle w:val="NoSpacing"/>
        <w:jc w:val="both"/>
        <w:rPr>
          <w:rFonts w:ascii="Calibri" w:hAnsi="Calibri" w:cs="Calibri"/>
        </w:rPr>
      </w:pPr>
    </w:p>
    <w:p w14:paraId="5A94B65C" w14:textId="77777777" w:rsidR="006C070C" w:rsidRDefault="006C070C" w:rsidP="00996602">
      <w:pPr>
        <w:pStyle w:val="NoSpacing"/>
        <w:jc w:val="both"/>
        <w:rPr>
          <w:rFonts w:ascii="Calibri" w:hAnsi="Calibri" w:cs="Calibri"/>
        </w:rPr>
      </w:pPr>
    </w:p>
    <w:p w14:paraId="235B3E8A" w14:textId="540457F9" w:rsidR="00996602" w:rsidRDefault="00996602" w:rsidP="00996602">
      <w:pPr>
        <w:pStyle w:val="NoSpacing"/>
        <w:jc w:val="both"/>
        <w:rPr>
          <w:rFonts w:ascii="Calibri" w:hAnsi="Calibri" w:cs="Calibri"/>
        </w:rPr>
      </w:pPr>
    </w:p>
    <w:p w14:paraId="45AFD87A" w14:textId="77777777" w:rsidR="005B62A0" w:rsidRDefault="005B62A0" w:rsidP="00996602">
      <w:pPr>
        <w:pStyle w:val="NoSpacing"/>
        <w:jc w:val="both"/>
        <w:rPr>
          <w:rFonts w:ascii="Calibri" w:hAnsi="Calibri" w:cs="Calibri"/>
        </w:rPr>
      </w:pPr>
    </w:p>
    <w:p w14:paraId="6B97DB99" w14:textId="51865917" w:rsidR="003C6D17" w:rsidRDefault="00AD3E9F" w:rsidP="00256769">
      <w:pPr>
        <w:pStyle w:val="NoSpacing"/>
        <w:widowControl/>
        <w:jc w:val="both"/>
        <w:rPr>
          <w:rFonts w:ascii="Calibri" w:hAnsi="Calibri" w:cs="Calibri"/>
        </w:rPr>
      </w:pPr>
      <w:r>
        <w:rPr>
          <w:rFonts w:ascii="Calibri" w:hAnsi="Calibri" w:cs="Calibri"/>
        </w:rPr>
        <w:t>Provide</w:t>
      </w:r>
      <w:r w:rsidR="00807354" w:rsidRPr="00B459B6">
        <w:rPr>
          <w:rFonts w:ascii="Calibri" w:hAnsi="Calibri" w:cs="Calibri"/>
        </w:rPr>
        <w:t xml:space="preserve"> a</w:t>
      </w:r>
      <w:r>
        <w:rPr>
          <w:rFonts w:ascii="Calibri" w:hAnsi="Calibri" w:cs="Calibri"/>
        </w:rPr>
        <w:t xml:space="preserve"> board approved </w:t>
      </w:r>
      <w:r w:rsidR="00807354" w:rsidRPr="00B459B6">
        <w:rPr>
          <w:rFonts w:ascii="Calibri" w:hAnsi="Calibri" w:cs="Calibri"/>
        </w:rPr>
        <w:t xml:space="preserve">policy governing the operation of the </w:t>
      </w:r>
      <w:r w:rsidR="00996602">
        <w:rPr>
          <w:rFonts w:ascii="Calibri" w:hAnsi="Calibri" w:cs="Calibri"/>
        </w:rPr>
        <w:t xml:space="preserve">proposed </w:t>
      </w:r>
      <w:r w:rsidR="00B50B6A">
        <w:rPr>
          <w:rFonts w:ascii="Calibri" w:hAnsi="Calibri" w:cs="Calibri"/>
        </w:rPr>
        <w:t xml:space="preserve">convenience or mobile </w:t>
      </w:r>
      <w:r w:rsidR="00807354" w:rsidRPr="00B459B6">
        <w:rPr>
          <w:rFonts w:ascii="Calibri" w:hAnsi="Calibri" w:cs="Calibri"/>
        </w:rPr>
        <w:t>office</w:t>
      </w:r>
      <w:r w:rsidR="00996602">
        <w:rPr>
          <w:rFonts w:ascii="Calibri" w:hAnsi="Calibri" w:cs="Calibri"/>
        </w:rPr>
        <w:t xml:space="preserve"> </w:t>
      </w:r>
      <w:r w:rsidR="00D12E59">
        <w:rPr>
          <w:rFonts w:ascii="Calibri" w:hAnsi="Calibri" w:cs="Calibri"/>
        </w:rPr>
        <w:t>and/</w:t>
      </w:r>
      <w:r w:rsidR="00996602">
        <w:rPr>
          <w:rFonts w:ascii="Calibri" w:hAnsi="Calibri" w:cs="Calibri"/>
        </w:rPr>
        <w:t xml:space="preserve">or </w:t>
      </w:r>
      <w:r w:rsidR="00807354" w:rsidRPr="00B459B6">
        <w:rPr>
          <w:rFonts w:ascii="Calibri" w:hAnsi="Calibri" w:cs="Calibri"/>
        </w:rPr>
        <w:t xml:space="preserve">service.  </w:t>
      </w:r>
      <w:r w:rsidR="00D130E0" w:rsidRPr="00B459B6">
        <w:rPr>
          <w:rFonts w:ascii="Calibri" w:hAnsi="Calibri" w:cs="Calibri"/>
        </w:rPr>
        <w:t>The policy s</w:t>
      </w:r>
      <w:r>
        <w:rPr>
          <w:rFonts w:ascii="Calibri" w:hAnsi="Calibri" w:cs="Calibri"/>
        </w:rPr>
        <w:t>hould</w:t>
      </w:r>
      <w:r w:rsidR="00D130E0" w:rsidRPr="00B459B6">
        <w:rPr>
          <w:rFonts w:ascii="Calibri" w:hAnsi="Calibri" w:cs="Calibri"/>
        </w:rPr>
        <w:t xml:space="preserve"> be appropriate for the nature and scope of the bank’s use of the </w:t>
      </w:r>
      <w:r w:rsidR="003C6D17">
        <w:rPr>
          <w:rFonts w:ascii="Calibri" w:hAnsi="Calibri" w:cs="Calibri"/>
        </w:rPr>
        <w:t>office or service</w:t>
      </w:r>
      <w:r w:rsidR="00D130E0" w:rsidRPr="00B459B6">
        <w:rPr>
          <w:rFonts w:ascii="Calibri" w:hAnsi="Calibri" w:cs="Calibri"/>
        </w:rPr>
        <w:t xml:space="preserve"> and sh</w:t>
      </w:r>
      <w:r w:rsidR="008F4E73">
        <w:rPr>
          <w:rFonts w:ascii="Calibri" w:hAnsi="Calibri" w:cs="Calibri"/>
        </w:rPr>
        <w:t>ould</w:t>
      </w:r>
      <w:r w:rsidR="00D130E0" w:rsidRPr="00B459B6">
        <w:rPr>
          <w:rFonts w:ascii="Calibri" w:hAnsi="Calibri" w:cs="Calibri"/>
        </w:rPr>
        <w:t>, at a minimum, include the following:</w:t>
      </w:r>
    </w:p>
    <w:p w14:paraId="613C231A" w14:textId="65BAB597" w:rsidR="00124239" w:rsidRDefault="006A0EDA" w:rsidP="00256769">
      <w:pPr>
        <w:pStyle w:val="NoSpacing"/>
        <w:widowControl/>
        <w:numPr>
          <w:ilvl w:val="0"/>
          <w:numId w:val="16"/>
        </w:numPr>
        <w:jc w:val="both"/>
        <w:rPr>
          <w:rFonts w:ascii="Calibri" w:hAnsi="Calibri" w:cs="Calibri"/>
        </w:rPr>
      </w:pPr>
      <w:r>
        <w:rPr>
          <w:rFonts w:ascii="Calibri" w:hAnsi="Calibri" w:cs="Calibri"/>
        </w:rPr>
        <w:t>A d</w:t>
      </w:r>
      <w:r w:rsidR="00DB0E7D">
        <w:rPr>
          <w:rFonts w:ascii="Calibri" w:hAnsi="Calibri" w:cs="Calibri"/>
        </w:rPr>
        <w:t xml:space="preserve">escription of </w:t>
      </w:r>
      <w:r>
        <w:rPr>
          <w:rFonts w:ascii="Calibri" w:hAnsi="Calibri" w:cs="Calibri"/>
        </w:rPr>
        <w:t xml:space="preserve">the </w:t>
      </w:r>
      <w:r w:rsidR="00124239" w:rsidRPr="003C6D17">
        <w:rPr>
          <w:rFonts w:ascii="Calibri" w:hAnsi="Calibri" w:cs="Calibri"/>
        </w:rPr>
        <w:t>activities the bank will conduct from the mobile office, bank-owned courier service, or convenience office.</w:t>
      </w:r>
    </w:p>
    <w:p w14:paraId="7284EBA5" w14:textId="4CEBCA4D" w:rsidR="003C6D17" w:rsidRPr="005523DA" w:rsidRDefault="006A0EDA" w:rsidP="00256769">
      <w:pPr>
        <w:pStyle w:val="NoSpacing"/>
        <w:widowControl/>
        <w:numPr>
          <w:ilvl w:val="0"/>
          <w:numId w:val="16"/>
        </w:numPr>
        <w:jc w:val="both"/>
        <w:rPr>
          <w:rFonts w:ascii="Calibri" w:hAnsi="Calibri" w:cs="Calibri"/>
        </w:rPr>
      </w:pPr>
      <w:r>
        <w:rPr>
          <w:rFonts w:ascii="Calibri" w:hAnsi="Calibri" w:cs="Calibri"/>
        </w:rPr>
        <w:t>A d</w:t>
      </w:r>
      <w:r w:rsidR="001E1C65">
        <w:rPr>
          <w:rFonts w:ascii="Calibri" w:hAnsi="Calibri" w:cs="Calibri"/>
        </w:rPr>
        <w:t>escr</w:t>
      </w:r>
      <w:r>
        <w:rPr>
          <w:rFonts w:ascii="Calibri" w:hAnsi="Calibri" w:cs="Calibri"/>
        </w:rPr>
        <w:t>iption of</w:t>
      </w:r>
      <w:r w:rsidR="001E1C65">
        <w:rPr>
          <w:rFonts w:ascii="Calibri" w:hAnsi="Calibri" w:cs="Calibri"/>
        </w:rPr>
        <w:t xml:space="preserve"> the a</w:t>
      </w:r>
      <w:r w:rsidR="00F96474">
        <w:rPr>
          <w:rFonts w:ascii="Calibri" w:hAnsi="Calibri" w:cs="Calibri"/>
        </w:rPr>
        <w:t>ctions</w:t>
      </w:r>
      <w:r w:rsidR="00D130E0" w:rsidRPr="005523DA">
        <w:rPr>
          <w:rFonts w:ascii="Calibri" w:hAnsi="Calibri" w:cs="Calibri"/>
        </w:rPr>
        <w:t xml:space="preserve"> </w:t>
      </w:r>
      <w:r>
        <w:rPr>
          <w:rFonts w:ascii="Calibri" w:hAnsi="Calibri" w:cs="Calibri"/>
        </w:rPr>
        <w:t xml:space="preserve">the bank will take </w:t>
      </w:r>
      <w:r w:rsidR="00D130E0" w:rsidRPr="005523DA">
        <w:rPr>
          <w:rFonts w:ascii="Calibri" w:hAnsi="Calibri" w:cs="Calibri"/>
        </w:rPr>
        <w:t>to protect the security of the office,</w:t>
      </w:r>
      <w:r w:rsidR="00A25F22">
        <w:rPr>
          <w:rFonts w:ascii="Calibri" w:hAnsi="Calibri" w:cs="Calibri"/>
        </w:rPr>
        <w:t xml:space="preserve"> employees,</w:t>
      </w:r>
      <w:r w:rsidR="00D130E0" w:rsidRPr="005523DA">
        <w:rPr>
          <w:rFonts w:ascii="Calibri" w:hAnsi="Calibri" w:cs="Calibri"/>
        </w:rPr>
        <w:t xml:space="preserve"> customers, customer financial information</w:t>
      </w:r>
      <w:r w:rsidR="00854BE3">
        <w:rPr>
          <w:rFonts w:ascii="Calibri" w:hAnsi="Calibri" w:cs="Calibri"/>
        </w:rPr>
        <w:t>,</w:t>
      </w:r>
      <w:r w:rsidR="00D130E0" w:rsidRPr="005523DA">
        <w:rPr>
          <w:rFonts w:ascii="Calibri" w:hAnsi="Calibri" w:cs="Calibri"/>
        </w:rPr>
        <w:t xml:space="preserve"> and deposits.  The security plan may include implementation of customer and employee security systems, such as security cameras, external lighting, and internal or attached protection zones.</w:t>
      </w:r>
    </w:p>
    <w:p w14:paraId="4FCCCBAB" w14:textId="5BF6FFA2" w:rsidR="003C6D17" w:rsidRDefault="00854BE3" w:rsidP="00256769">
      <w:pPr>
        <w:pStyle w:val="NoSpacing"/>
        <w:widowControl/>
        <w:numPr>
          <w:ilvl w:val="0"/>
          <w:numId w:val="16"/>
        </w:numPr>
        <w:jc w:val="both"/>
        <w:rPr>
          <w:rFonts w:ascii="Calibri" w:hAnsi="Calibri" w:cs="Calibri"/>
        </w:rPr>
      </w:pPr>
      <w:r>
        <w:rPr>
          <w:rFonts w:ascii="Calibri" w:hAnsi="Calibri" w:cs="Calibri"/>
        </w:rPr>
        <w:t>A requirement that</w:t>
      </w:r>
      <w:r w:rsidR="00441925">
        <w:rPr>
          <w:rFonts w:ascii="Calibri" w:hAnsi="Calibri" w:cs="Calibri"/>
        </w:rPr>
        <w:t xml:space="preserve"> </w:t>
      </w:r>
      <w:r w:rsidR="00D130E0" w:rsidRPr="003C6D17">
        <w:rPr>
          <w:rFonts w:ascii="Calibri" w:hAnsi="Calibri" w:cs="Calibri"/>
        </w:rPr>
        <w:t>the bank maintain</w:t>
      </w:r>
      <w:r w:rsidR="007F1413">
        <w:rPr>
          <w:rFonts w:ascii="Calibri" w:hAnsi="Calibri" w:cs="Calibri"/>
        </w:rPr>
        <w:t>s</w:t>
      </w:r>
      <w:r w:rsidR="00D130E0" w:rsidRPr="003C6D17">
        <w:rPr>
          <w:rFonts w:ascii="Calibri" w:hAnsi="Calibri" w:cs="Calibri"/>
        </w:rPr>
        <w:t xml:space="preserve"> deposit insurance coverage for the mobile office, bank-owned courier service, or convenience office.</w:t>
      </w:r>
    </w:p>
    <w:p w14:paraId="5723E8D7" w14:textId="2E04930E" w:rsidR="003C6D17" w:rsidRDefault="007F1413" w:rsidP="00256769">
      <w:pPr>
        <w:pStyle w:val="NoSpacing"/>
        <w:widowControl/>
        <w:numPr>
          <w:ilvl w:val="0"/>
          <w:numId w:val="16"/>
        </w:numPr>
        <w:jc w:val="both"/>
        <w:rPr>
          <w:rFonts w:ascii="Calibri" w:hAnsi="Calibri" w:cs="Calibri"/>
        </w:rPr>
      </w:pPr>
      <w:r>
        <w:rPr>
          <w:rFonts w:ascii="Calibri" w:hAnsi="Calibri" w:cs="Calibri"/>
        </w:rPr>
        <w:lastRenderedPageBreak/>
        <w:t>A requirement that</w:t>
      </w:r>
      <w:r w:rsidR="00D130E0" w:rsidRPr="003C6D17">
        <w:rPr>
          <w:rFonts w:ascii="Calibri" w:hAnsi="Calibri" w:cs="Calibri"/>
        </w:rPr>
        <w:t xml:space="preserve"> the bank maintain</w:t>
      </w:r>
      <w:r>
        <w:rPr>
          <w:rFonts w:ascii="Calibri" w:hAnsi="Calibri" w:cs="Calibri"/>
        </w:rPr>
        <w:t>s</w:t>
      </w:r>
      <w:r w:rsidR="00D130E0" w:rsidRPr="003C6D17">
        <w:rPr>
          <w:rFonts w:ascii="Calibri" w:hAnsi="Calibri" w:cs="Calibri"/>
        </w:rPr>
        <w:t xml:space="preserve"> adequate insurance coverage in case of robbery, accident, other loss of items, delay in the delivery of items to other destinations, and other liabilities associated with operating the office</w:t>
      </w:r>
      <w:r w:rsidR="001E1C65">
        <w:rPr>
          <w:rFonts w:ascii="Calibri" w:hAnsi="Calibri" w:cs="Calibri"/>
        </w:rPr>
        <w:t xml:space="preserve"> and/or service</w:t>
      </w:r>
      <w:r w:rsidR="00D130E0" w:rsidRPr="003C6D17">
        <w:rPr>
          <w:rFonts w:ascii="Calibri" w:hAnsi="Calibri" w:cs="Calibri"/>
        </w:rPr>
        <w:t>.</w:t>
      </w:r>
    </w:p>
    <w:p w14:paraId="0A11F245" w14:textId="4F7F8F56" w:rsidR="003C6D17" w:rsidRDefault="007F1413" w:rsidP="00256769">
      <w:pPr>
        <w:pStyle w:val="NoSpacing"/>
        <w:widowControl/>
        <w:numPr>
          <w:ilvl w:val="0"/>
          <w:numId w:val="16"/>
        </w:numPr>
        <w:jc w:val="both"/>
        <w:rPr>
          <w:rFonts w:ascii="Calibri" w:hAnsi="Calibri" w:cs="Calibri"/>
        </w:rPr>
      </w:pPr>
      <w:r>
        <w:rPr>
          <w:rFonts w:ascii="Calibri" w:hAnsi="Calibri" w:cs="Calibri"/>
        </w:rPr>
        <w:t>A requirement that</w:t>
      </w:r>
      <w:r w:rsidR="00D130E0" w:rsidRPr="003C6D17">
        <w:rPr>
          <w:rFonts w:ascii="Calibri" w:hAnsi="Calibri" w:cs="Calibri"/>
        </w:rPr>
        <w:t xml:space="preserve"> the bank maintain</w:t>
      </w:r>
      <w:r>
        <w:rPr>
          <w:rFonts w:ascii="Calibri" w:hAnsi="Calibri" w:cs="Calibri"/>
        </w:rPr>
        <w:t>s</w:t>
      </w:r>
      <w:r w:rsidR="00D130E0" w:rsidRPr="003C6D17">
        <w:rPr>
          <w:rFonts w:ascii="Calibri" w:hAnsi="Calibri" w:cs="Calibri"/>
        </w:rPr>
        <w:t xml:space="preserve"> a daily log of operations, including descriptions of the time and locations of each stop made by the mobile office or bank-owned courier service,</w:t>
      </w:r>
      <w:r w:rsidR="00D12E59">
        <w:rPr>
          <w:rFonts w:ascii="Calibri" w:hAnsi="Calibri" w:cs="Calibri"/>
        </w:rPr>
        <w:t xml:space="preserve"> </w:t>
      </w:r>
      <w:r w:rsidR="00D130E0" w:rsidRPr="003C6D17">
        <w:rPr>
          <w:rFonts w:ascii="Calibri" w:hAnsi="Calibri" w:cs="Calibri"/>
        </w:rPr>
        <w:t>the hours a convenience office was operated, and the names of the bank personnel working at the mobile office, bank-owned courier service, or convenience office during those times.</w:t>
      </w:r>
    </w:p>
    <w:p w14:paraId="4AD5E523" w14:textId="21A1F253" w:rsidR="003C6D17" w:rsidRDefault="00507335" w:rsidP="00256769">
      <w:pPr>
        <w:pStyle w:val="NoSpacing"/>
        <w:widowControl/>
        <w:numPr>
          <w:ilvl w:val="0"/>
          <w:numId w:val="16"/>
        </w:numPr>
        <w:jc w:val="both"/>
        <w:rPr>
          <w:rFonts w:ascii="Calibri" w:hAnsi="Calibri" w:cs="Calibri"/>
        </w:rPr>
      </w:pPr>
      <w:r>
        <w:rPr>
          <w:rFonts w:ascii="Calibri" w:hAnsi="Calibri" w:cs="Calibri"/>
        </w:rPr>
        <w:t xml:space="preserve">A description of </w:t>
      </w:r>
      <w:r w:rsidR="00D130E0" w:rsidRPr="003C6D17">
        <w:rPr>
          <w:rFonts w:ascii="Calibri" w:hAnsi="Calibri" w:cs="Calibri"/>
        </w:rPr>
        <w:t>what, if any, signage the bank will place on the mobile office, bank-owned courier service, or convenience office.</w:t>
      </w:r>
    </w:p>
    <w:p w14:paraId="317FD596" w14:textId="008A513D" w:rsidR="00E611B7" w:rsidRDefault="00D130E0" w:rsidP="00256769">
      <w:pPr>
        <w:pStyle w:val="NoSpacing"/>
        <w:widowControl/>
        <w:numPr>
          <w:ilvl w:val="0"/>
          <w:numId w:val="16"/>
        </w:numPr>
        <w:jc w:val="both"/>
        <w:rPr>
          <w:rFonts w:ascii="Calibri" w:hAnsi="Calibri" w:cs="Calibri"/>
        </w:rPr>
      </w:pPr>
      <w:r w:rsidRPr="003C6D17">
        <w:rPr>
          <w:rFonts w:ascii="Calibri" w:hAnsi="Calibri" w:cs="Calibri"/>
        </w:rPr>
        <w:t>For mobile offices and bank-owned courier services, address</w:t>
      </w:r>
      <w:r w:rsidR="00DB7919">
        <w:rPr>
          <w:rFonts w:ascii="Calibri" w:hAnsi="Calibri" w:cs="Calibri"/>
        </w:rPr>
        <w:t>es</w:t>
      </w:r>
      <w:r w:rsidRPr="003C6D17">
        <w:rPr>
          <w:rFonts w:ascii="Calibri" w:hAnsi="Calibri" w:cs="Calibri"/>
        </w:rPr>
        <w:t xml:space="preserve"> how the bank will determine the locations </w:t>
      </w:r>
      <w:r w:rsidR="00014D3B" w:rsidRPr="003C6D17">
        <w:rPr>
          <w:rFonts w:ascii="Calibri" w:hAnsi="Calibri" w:cs="Calibri"/>
        </w:rPr>
        <w:t>at which it will provide services</w:t>
      </w:r>
      <w:r w:rsidRPr="003C6D17">
        <w:rPr>
          <w:rFonts w:ascii="Calibri" w:hAnsi="Calibri" w:cs="Calibri"/>
        </w:rPr>
        <w:t xml:space="preserve"> and the times it will be at those </w:t>
      </w:r>
      <w:r w:rsidR="00C0311B">
        <w:rPr>
          <w:rFonts w:ascii="Calibri" w:hAnsi="Calibri" w:cs="Calibri"/>
        </w:rPr>
        <w:t>locations</w:t>
      </w:r>
      <w:r w:rsidR="00E611B7">
        <w:rPr>
          <w:rFonts w:ascii="Calibri" w:hAnsi="Calibri" w:cs="Calibri"/>
        </w:rPr>
        <w:t>.</w:t>
      </w:r>
    </w:p>
    <w:p w14:paraId="2729FB6B" w14:textId="102BD08B" w:rsidR="00D130E0" w:rsidRPr="003C6D17" w:rsidRDefault="00E611B7" w:rsidP="00256769">
      <w:pPr>
        <w:pStyle w:val="NoSpacing"/>
        <w:widowControl/>
        <w:numPr>
          <w:ilvl w:val="0"/>
          <w:numId w:val="16"/>
        </w:numPr>
        <w:jc w:val="both"/>
        <w:rPr>
          <w:rFonts w:ascii="Calibri" w:hAnsi="Calibri" w:cs="Calibri"/>
        </w:rPr>
      </w:pPr>
      <w:r>
        <w:rPr>
          <w:rFonts w:ascii="Calibri" w:hAnsi="Calibri" w:cs="Calibri"/>
        </w:rPr>
        <w:t>A</w:t>
      </w:r>
      <w:r w:rsidR="00D130E0" w:rsidRPr="003C6D17">
        <w:rPr>
          <w:rFonts w:ascii="Calibri" w:hAnsi="Calibri" w:cs="Calibri"/>
        </w:rPr>
        <w:t xml:space="preserve">ddress how the bank will ensure that the mobile office, bank-owned courier service, or convenience office </w:t>
      </w:r>
      <w:proofErr w:type="gramStart"/>
      <w:r w:rsidR="00D130E0" w:rsidRPr="003C6D17">
        <w:rPr>
          <w:rFonts w:ascii="Calibri" w:hAnsi="Calibri" w:cs="Calibri"/>
        </w:rPr>
        <w:t>is located in</w:t>
      </w:r>
      <w:proofErr w:type="gramEnd"/>
      <w:r w:rsidR="00D130E0" w:rsidRPr="003C6D17">
        <w:rPr>
          <w:rFonts w:ascii="Calibri" w:hAnsi="Calibri" w:cs="Calibri"/>
        </w:rPr>
        <w:t xml:space="preserve"> a safe location and that it has the necessary permission of the owner of the property where the mobile office, bank-owned courier service, or convenience office is located to operate at that location.</w:t>
      </w:r>
    </w:p>
    <w:p w14:paraId="109EFF6E" w14:textId="1939A22F" w:rsidR="00D130E0" w:rsidRDefault="00D130E0" w:rsidP="00256769">
      <w:pPr>
        <w:pStyle w:val="NoSpacing"/>
        <w:widowControl/>
        <w:rPr>
          <w:rFonts w:ascii="Calibri" w:hAnsi="Calibri" w:cs="Calibri"/>
        </w:rPr>
      </w:pPr>
    </w:p>
    <w:p w14:paraId="530F9B79" w14:textId="18CC45DA" w:rsidR="0072702B" w:rsidRDefault="0072702B">
      <w:pPr>
        <w:widowControl/>
        <w:autoSpaceDE/>
        <w:autoSpaceDN/>
        <w:spacing w:line="240" w:lineRule="auto"/>
        <w:rPr>
          <w:rFonts w:ascii="Calibri" w:hAnsi="Calibri" w:cs="Calibri"/>
        </w:rPr>
      </w:pPr>
      <w:r>
        <w:rPr>
          <w:rFonts w:ascii="Calibri" w:hAnsi="Calibri" w:cs="Calibri"/>
        </w:rPr>
        <w:br w:type="page"/>
      </w:r>
    </w:p>
    <w:p w14:paraId="7F7B1995" w14:textId="555B39C5" w:rsidR="00A45F24" w:rsidRPr="004B6E0C" w:rsidRDefault="00A45F24" w:rsidP="004B6E0C">
      <w:pPr>
        <w:keepNext/>
        <w:keepLines/>
        <w:spacing w:before="240" w:line="240" w:lineRule="auto"/>
        <w:jc w:val="center"/>
        <w:outlineLvl w:val="0"/>
        <w:rPr>
          <w:rFonts w:eastAsia="SimSun"/>
          <w:b/>
          <w:bCs/>
          <w:color w:val="2F5496"/>
          <w:sz w:val="32"/>
          <w:szCs w:val="32"/>
        </w:rPr>
      </w:pPr>
      <w:r w:rsidRPr="00C52F9B">
        <w:rPr>
          <w:rFonts w:eastAsia="SimSun"/>
          <w:b/>
          <w:bCs/>
          <w:color w:val="03637B"/>
          <w:sz w:val="32"/>
          <w:szCs w:val="32"/>
        </w:rPr>
        <w:lastRenderedPageBreak/>
        <w:t>ACKNOWLEDGEMENT</w:t>
      </w:r>
      <w:r w:rsidR="004B6E0C" w:rsidRPr="00C52F9B">
        <w:rPr>
          <w:b/>
          <w:bCs/>
          <w:color w:val="03637B"/>
        </w:rPr>
        <w:br/>
      </w:r>
    </w:p>
    <w:p w14:paraId="1F7B21EE" w14:textId="77777777" w:rsidR="00A45F24" w:rsidRPr="00A45F24" w:rsidRDefault="00A45F24" w:rsidP="00A45F24">
      <w:pPr>
        <w:spacing w:line="240" w:lineRule="auto"/>
        <w:jc w:val="both"/>
        <w:rPr>
          <w:rFonts w:ascii="Calibri" w:hAnsi="Calibri" w:cs="Calibri"/>
        </w:rPr>
      </w:pPr>
      <w:r w:rsidRPr="00A45F24">
        <w:rPr>
          <w:rFonts w:ascii="Calibri" w:hAnsi="Calibri" w:cs="Calibri"/>
        </w:rPr>
        <w:t>The applicant hereby acknowledges that he/she has read the explanation about public disclosure of information contained in the application instructions and that he/she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51D16C9E" w14:textId="77777777" w:rsidR="00A45F24" w:rsidRPr="00A45F24" w:rsidRDefault="00A45F24" w:rsidP="00A45F24">
      <w:pPr>
        <w:spacing w:line="240" w:lineRule="auto"/>
        <w:jc w:val="both"/>
        <w:rPr>
          <w:rFonts w:ascii="Calibri" w:hAnsi="Calibri" w:cs="Calibri"/>
        </w:rPr>
      </w:pPr>
    </w:p>
    <w:p w14:paraId="6A40DC56" w14:textId="77777777" w:rsidR="00A45F24" w:rsidRPr="00A45F24" w:rsidRDefault="00A45F24" w:rsidP="00A45F24">
      <w:pPr>
        <w:spacing w:line="240" w:lineRule="auto"/>
        <w:jc w:val="both"/>
        <w:rPr>
          <w:rFonts w:ascii="Calibri" w:hAnsi="Calibri" w:cs="Calibri"/>
        </w:rPr>
      </w:pPr>
      <w:r w:rsidRPr="00A45F24">
        <w:rPr>
          <w:rFonts w:ascii="Calibri" w:hAnsi="Calibri" w:cs="Calibri"/>
        </w:rPr>
        <w:t>The undersigned hereby certify that the statements contained in this application are true to their best knowledge and belief.</w:t>
      </w:r>
    </w:p>
    <w:p w14:paraId="5551C182" w14:textId="77777777" w:rsidR="00A45F24" w:rsidRPr="00A45F24" w:rsidRDefault="00A45F24" w:rsidP="00A45F24">
      <w:pPr>
        <w:spacing w:line="240" w:lineRule="auto"/>
        <w:jc w:val="both"/>
        <w:rPr>
          <w:rFonts w:ascii="Calibri" w:hAnsi="Calibri" w:cs="Calibri"/>
        </w:rPr>
      </w:pPr>
    </w:p>
    <w:p w14:paraId="3C797224" w14:textId="77777777" w:rsidR="00A45F24" w:rsidRPr="00A45F24" w:rsidRDefault="00A45F24" w:rsidP="00A45F24">
      <w:pPr>
        <w:spacing w:line="240" w:lineRule="auto"/>
        <w:jc w:val="both"/>
      </w:pPr>
    </w:p>
    <w:p w14:paraId="1A1CA7B9" w14:textId="77777777" w:rsidR="00A45F24" w:rsidRPr="00A45F24" w:rsidRDefault="00A45F24" w:rsidP="00A45F24">
      <w:pPr>
        <w:spacing w:line="240" w:lineRule="auto"/>
      </w:pPr>
    </w:p>
    <w:tbl>
      <w:tblPr>
        <w:tblW w:w="0" w:type="auto"/>
        <w:tblLayout w:type="fixed"/>
        <w:tblLook w:val="0000" w:firstRow="0" w:lastRow="0" w:firstColumn="0" w:lastColumn="0" w:noHBand="0" w:noVBand="0"/>
      </w:tblPr>
      <w:tblGrid>
        <w:gridCol w:w="5508"/>
      </w:tblGrid>
      <w:tr w:rsidR="00A45F24" w:rsidRPr="00A45F24" w14:paraId="38F90E23" w14:textId="77777777" w:rsidTr="00AB290B">
        <w:trPr>
          <w:cantSplit/>
          <w:trHeight w:hRule="exact" w:val="577"/>
        </w:trPr>
        <w:tc>
          <w:tcPr>
            <w:tcW w:w="5508" w:type="dxa"/>
            <w:tcBorders>
              <w:top w:val="single" w:sz="4" w:space="0" w:color="auto"/>
            </w:tcBorders>
          </w:tcPr>
          <w:p w14:paraId="585B131C" w14:textId="2ECC98DB" w:rsidR="00A45F24" w:rsidRPr="00A45F24" w:rsidRDefault="00A45F24" w:rsidP="00A45F24">
            <w:pPr>
              <w:rPr>
                <w:rFonts w:ascii="Calibri" w:hAnsi="Calibri" w:cs="Calibri"/>
                <w:iCs/>
              </w:rPr>
            </w:pPr>
            <w:r w:rsidRPr="00A45F24">
              <w:rPr>
                <w:rFonts w:ascii="Calibri" w:hAnsi="Calibri" w:cs="Calibri"/>
                <w:iCs/>
              </w:rPr>
              <w:t>Signature</w:t>
            </w:r>
            <w:r w:rsidR="00797ACB">
              <w:rPr>
                <w:rFonts w:ascii="Calibri" w:hAnsi="Calibri" w:cs="Calibri"/>
                <w:iCs/>
              </w:rPr>
              <w:t xml:space="preserve"> and Title</w:t>
            </w:r>
          </w:p>
        </w:tc>
      </w:tr>
    </w:tbl>
    <w:p w14:paraId="6FA08E50" w14:textId="77777777" w:rsidR="0072702B" w:rsidRPr="00262772" w:rsidRDefault="0072702B" w:rsidP="001C0D93">
      <w:pPr>
        <w:pStyle w:val="NoSpacing"/>
        <w:rPr>
          <w:rFonts w:ascii="Calibri" w:hAnsi="Calibri" w:cs="Calibri"/>
        </w:rPr>
      </w:pPr>
    </w:p>
    <w:p w14:paraId="4ED8BDC5" w14:textId="77777777" w:rsidR="00E3045B" w:rsidRPr="00262772" w:rsidRDefault="00E3045B" w:rsidP="002301CF">
      <w:pPr>
        <w:pStyle w:val="NoSpacing"/>
        <w:rPr>
          <w:rFonts w:ascii="Calibri" w:hAnsi="Calibri" w:cs="Calibri"/>
        </w:rPr>
      </w:pPr>
    </w:p>
    <w:sectPr w:rsidR="00E3045B" w:rsidRPr="00262772" w:rsidSect="00C52F9B">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97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89D83" w14:textId="77777777" w:rsidR="00E6284D" w:rsidRDefault="00E6284D">
      <w:r>
        <w:separator/>
      </w:r>
    </w:p>
  </w:endnote>
  <w:endnote w:type="continuationSeparator" w:id="0">
    <w:p w14:paraId="6753E68C" w14:textId="77777777" w:rsidR="00E6284D" w:rsidRDefault="00E6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AE5B6" w14:textId="77777777" w:rsidR="00F80AAB" w:rsidRDefault="00F80AAB" w:rsidP="00F80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1B3515" w14:textId="77777777" w:rsidR="00F80AAB" w:rsidRDefault="00F80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FACF5" w14:textId="1B5E33AF" w:rsidR="00750C9D" w:rsidRPr="008808FF" w:rsidRDefault="00750C9D" w:rsidP="008808FF">
    <w:pPr>
      <w:pStyle w:val="Footer"/>
      <w:tabs>
        <w:tab w:val="clear" w:pos="4320"/>
        <w:tab w:val="clear" w:pos="8640"/>
        <w:tab w:val="center" w:pos="4680"/>
        <w:tab w:val="right" w:pos="9270"/>
      </w:tabs>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75F9" w14:textId="1100C59D" w:rsidR="008808FF" w:rsidRDefault="008808FF">
    <w:pPr>
      <w:pStyle w:val="Footer"/>
    </w:pPr>
    <w:r>
      <w:t xml:space="preserve">Effective </w:t>
    </w:r>
    <w:r w:rsidR="00507657">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A734A" w14:textId="77777777" w:rsidR="00E6284D" w:rsidRDefault="00E6284D">
      <w:r>
        <w:separator/>
      </w:r>
    </w:p>
  </w:footnote>
  <w:footnote w:type="continuationSeparator" w:id="0">
    <w:p w14:paraId="122D452A" w14:textId="77777777" w:rsidR="00E6284D" w:rsidRDefault="00E62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751B4" w14:textId="401040F1" w:rsidR="00D23433" w:rsidRPr="00D23433" w:rsidRDefault="00D23433" w:rsidP="008808FF">
    <w:pPr>
      <w:pStyle w:val="Header"/>
      <w:spacing w:after="120"/>
      <w:ind w:left="-720" w:righ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1220C" w14:textId="77777777" w:rsidR="00C52F9B" w:rsidRDefault="00C52F9B" w:rsidP="00C52F9B">
    <w:pPr>
      <w:pBdr>
        <w:bottom w:val="dashDotStroked" w:sz="24" w:space="1" w:color="067070"/>
      </w:pBdr>
      <w:spacing w:after="120"/>
      <w:jc w:val="center"/>
    </w:pPr>
    <w:r>
      <w:rPr>
        <w:noProof/>
      </w:rPr>
      <w:drawing>
        <wp:inline distT="0" distB="0" distL="0" distR="0" wp14:anchorId="1D60D698" wp14:editId="271553D2">
          <wp:extent cx="4334265" cy="792482"/>
          <wp:effectExtent l="0" t="0" r="0" b="0"/>
          <wp:docPr id="744627801" name="Picture 1"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A screenshot of a video gam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6C33E18D" w14:textId="77777777" w:rsidR="00C52F9B" w:rsidRDefault="00C52F9B" w:rsidP="00C52F9B">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62CF"/>
    <w:multiLevelType w:val="hybridMultilevel"/>
    <w:tmpl w:val="7C82F5AE"/>
    <w:lvl w:ilvl="0" w:tplc="271843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F19D8"/>
    <w:multiLevelType w:val="hybridMultilevel"/>
    <w:tmpl w:val="680CFF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A5FE3"/>
    <w:multiLevelType w:val="hybridMultilevel"/>
    <w:tmpl w:val="0606747C"/>
    <w:lvl w:ilvl="0" w:tplc="4FE21B6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D0CAD8"/>
    <w:multiLevelType w:val="singleLevel"/>
    <w:tmpl w:val="69486B32"/>
    <w:lvl w:ilvl="0">
      <w:start w:val="5"/>
      <w:numFmt w:val="decimal"/>
      <w:lvlText w:val="%1."/>
      <w:lvlJc w:val="left"/>
      <w:pPr>
        <w:tabs>
          <w:tab w:val="num" w:pos="360"/>
        </w:tabs>
        <w:ind w:left="360" w:hanging="360"/>
      </w:pPr>
      <w:rPr>
        <w:color w:val="000000"/>
      </w:rPr>
    </w:lvl>
  </w:abstractNum>
  <w:abstractNum w:abstractNumId="4" w15:restartNumberingAfterBreak="0">
    <w:nsid w:val="22E30BBA"/>
    <w:multiLevelType w:val="hybridMultilevel"/>
    <w:tmpl w:val="09C89B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E80"/>
    <w:multiLevelType w:val="hybridMultilevel"/>
    <w:tmpl w:val="F9A0F79C"/>
    <w:lvl w:ilvl="0" w:tplc="2E04CCA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6693F0"/>
    <w:multiLevelType w:val="singleLevel"/>
    <w:tmpl w:val="64F45FFB"/>
    <w:lvl w:ilvl="0">
      <w:start w:val="1"/>
      <w:numFmt w:val="upperLetter"/>
      <w:lvlText w:val="%1."/>
      <w:lvlJc w:val="left"/>
      <w:pPr>
        <w:tabs>
          <w:tab w:val="num" w:pos="576"/>
        </w:tabs>
      </w:pPr>
      <w:rPr>
        <w:color w:val="000000"/>
      </w:rPr>
    </w:lvl>
  </w:abstractNum>
  <w:abstractNum w:abstractNumId="7" w15:restartNumberingAfterBreak="0">
    <w:nsid w:val="2562508F"/>
    <w:multiLevelType w:val="hybridMultilevel"/>
    <w:tmpl w:val="811450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1E442"/>
    <w:multiLevelType w:val="singleLevel"/>
    <w:tmpl w:val="227E0E9E"/>
    <w:lvl w:ilvl="0">
      <w:start w:val="1"/>
      <w:numFmt w:val="decimal"/>
      <w:lvlText w:val="%1."/>
      <w:lvlJc w:val="left"/>
      <w:pPr>
        <w:tabs>
          <w:tab w:val="num" w:pos="1224"/>
        </w:tabs>
        <w:ind w:left="1224" w:hanging="576"/>
      </w:pPr>
      <w:rPr>
        <w:color w:val="000000"/>
      </w:rPr>
    </w:lvl>
  </w:abstractNum>
  <w:abstractNum w:abstractNumId="9" w15:restartNumberingAfterBreak="0">
    <w:nsid w:val="2BDF67E7"/>
    <w:multiLevelType w:val="singleLevel"/>
    <w:tmpl w:val="7F53F443"/>
    <w:lvl w:ilvl="0">
      <w:start w:val="1"/>
      <w:numFmt w:val="upperRoman"/>
      <w:lvlText w:val="%1."/>
      <w:lvlJc w:val="left"/>
      <w:pPr>
        <w:tabs>
          <w:tab w:val="num" w:pos="576"/>
        </w:tabs>
      </w:pPr>
      <w:rPr>
        <w:color w:val="000000"/>
      </w:rPr>
    </w:lvl>
  </w:abstractNum>
  <w:abstractNum w:abstractNumId="10" w15:restartNumberingAfterBreak="0">
    <w:nsid w:val="55D4770F"/>
    <w:multiLevelType w:val="hybridMultilevel"/>
    <w:tmpl w:val="9FD2D3BA"/>
    <w:lvl w:ilvl="0" w:tplc="D18A13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A10DE1"/>
    <w:multiLevelType w:val="hybridMultilevel"/>
    <w:tmpl w:val="2F0A0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B008C"/>
    <w:multiLevelType w:val="hybridMultilevel"/>
    <w:tmpl w:val="5184C20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418AC"/>
    <w:multiLevelType w:val="hybridMultilevel"/>
    <w:tmpl w:val="1BEEF92A"/>
    <w:lvl w:ilvl="0" w:tplc="C936A31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7332A1A"/>
    <w:multiLevelType w:val="hybridMultilevel"/>
    <w:tmpl w:val="DC2E6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72AB7"/>
    <w:multiLevelType w:val="hybridMultilevel"/>
    <w:tmpl w:val="B1BC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680015">
    <w:abstractNumId w:val="13"/>
  </w:num>
  <w:num w:numId="2" w16cid:durableId="55248921">
    <w:abstractNumId w:val="5"/>
  </w:num>
  <w:num w:numId="3" w16cid:durableId="2024235616">
    <w:abstractNumId w:val="10"/>
  </w:num>
  <w:num w:numId="4" w16cid:durableId="2044013678">
    <w:abstractNumId w:val="9"/>
  </w:num>
  <w:num w:numId="5" w16cid:durableId="837959765">
    <w:abstractNumId w:val="6"/>
  </w:num>
  <w:num w:numId="6" w16cid:durableId="1323316165">
    <w:abstractNumId w:val="8"/>
  </w:num>
  <w:num w:numId="7" w16cid:durableId="1611930408">
    <w:abstractNumId w:val="3"/>
  </w:num>
  <w:num w:numId="8" w16cid:durableId="1569801837">
    <w:abstractNumId w:val="7"/>
  </w:num>
  <w:num w:numId="9" w16cid:durableId="826632469">
    <w:abstractNumId w:val="2"/>
  </w:num>
  <w:num w:numId="10" w16cid:durableId="1622222265">
    <w:abstractNumId w:val="0"/>
  </w:num>
  <w:num w:numId="11" w16cid:durableId="1042560972">
    <w:abstractNumId w:val="1"/>
  </w:num>
  <w:num w:numId="12" w16cid:durableId="1763840039">
    <w:abstractNumId w:val="12"/>
  </w:num>
  <w:num w:numId="13" w16cid:durableId="666808">
    <w:abstractNumId w:val="11"/>
  </w:num>
  <w:num w:numId="14" w16cid:durableId="146285677">
    <w:abstractNumId w:val="15"/>
  </w:num>
  <w:num w:numId="15" w16cid:durableId="1721172998">
    <w:abstractNumId w:val="4"/>
  </w:num>
  <w:num w:numId="16" w16cid:durableId="16651600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35"/>
    <w:rsid w:val="00002DA0"/>
    <w:rsid w:val="00005387"/>
    <w:rsid w:val="00014D3B"/>
    <w:rsid w:val="0001538C"/>
    <w:rsid w:val="000173DD"/>
    <w:rsid w:val="00022302"/>
    <w:rsid w:val="00030080"/>
    <w:rsid w:val="00051C16"/>
    <w:rsid w:val="00074885"/>
    <w:rsid w:val="00087B6E"/>
    <w:rsid w:val="0009277B"/>
    <w:rsid w:val="0009369C"/>
    <w:rsid w:val="000977FB"/>
    <w:rsid w:val="000A0E48"/>
    <w:rsid w:val="000A367F"/>
    <w:rsid w:val="000B6FD0"/>
    <w:rsid w:val="000E0971"/>
    <w:rsid w:val="000E60EC"/>
    <w:rsid w:val="000E78D2"/>
    <w:rsid w:val="000F20A8"/>
    <w:rsid w:val="00100BC0"/>
    <w:rsid w:val="0010231D"/>
    <w:rsid w:val="001065DC"/>
    <w:rsid w:val="00124239"/>
    <w:rsid w:val="0014542D"/>
    <w:rsid w:val="001513EA"/>
    <w:rsid w:val="00155DA8"/>
    <w:rsid w:val="00156456"/>
    <w:rsid w:val="00157678"/>
    <w:rsid w:val="0016409A"/>
    <w:rsid w:val="00165403"/>
    <w:rsid w:val="00165E83"/>
    <w:rsid w:val="00193E9E"/>
    <w:rsid w:val="00194155"/>
    <w:rsid w:val="001C0D93"/>
    <w:rsid w:val="001C1799"/>
    <w:rsid w:val="001D3E39"/>
    <w:rsid w:val="001E1C65"/>
    <w:rsid w:val="001E6366"/>
    <w:rsid w:val="00203639"/>
    <w:rsid w:val="002266EA"/>
    <w:rsid w:val="0022672A"/>
    <w:rsid w:val="002301CF"/>
    <w:rsid w:val="0023462D"/>
    <w:rsid w:val="00237AB2"/>
    <w:rsid w:val="00237B45"/>
    <w:rsid w:val="00244ABE"/>
    <w:rsid w:val="00247D9C"/>
    <w:rsid w:val="0025064D"/>
    <w:rsid w:val="00256769"/>
    <w:rsid w:val="00262772"/>
    <w:rsid w:val="0027352D"/>
    <w:rsid w:val="002763ED"/>
    <w:rsid w:val="00281C34"/>
    <w:rsid w:val="002848D5"/>
    <w:rsid w:val="00285932"/>
    <w:rsid w:val="002A0313"/>
    <w:rsid w:val="002A17DE"/>
    <w:rsid w:val="002A2093"/>
    <w:rsid w:val="002B386D"/>
    <w:rsid w:val="002B4D25"/>
    <w:rsid w:val="002E00D5"/>
    <w:rsid w:val="002E1626"/>
    <w:rsid w:val="002E6D26"/>
    <w:rsid w:val="002F175C"/>
    <w:rsid w:val="002F6964"/>
    <w:rsid w:val="002F7B7A"/>
    <w:rsid w:val="00313E04"/>
    <w:rsid w:val="00314824"/>
    <w:rsid w:val="00322518"/>
    <w:rsid w:val="003239D1"/>
    <w:rsid w:val="00327D5E"/>
    <w:rsid w:val="003322A5"/>
    <w:rsid w:val="00335BE7"/>
    <w:rsid w:val="003363D6"/>
    <w:rsid w:val="0036263E"/>
    <w:rsid w:val="00383911"/>
    <w:rsid w:val="003860EB"/>
    <w:rsid w:val="003A3E05"/>
    <w:rsid w:val="003A5E4C"/>
    <w:rsid w:val="003C003D"/>
    <w:rsid w:val="003C6D17"/>
    <w:rsid w:val="003D5640"/>
    <w:rsid w:val="003D6ACB"/>
    <w:rsid w:val="003F673D"/>
    <w:rsid w:val="00400045"/>
    <w:rsid w:val="0040184C"/>
    <w:rsid w:val="00402B3D"/>
    <w:rsid w:val="00403B4A"/>
    <w:rsid w:val="0041002B"/>
    <w:rsid w:val="004170F3"/>
    <w:rsid w:val="00420B25"/>
    <w:rsid w:val="00441925"/>
    <w:rsid w:val="00456680"/>
    <w:rsid w:val="00493769"/>
    <w:rsid w:val="004B1997"/>
    <w:rsid w:val="004B5005"/>
    <w:rsid w:val="004B6E0C"/>
    <w:rsid w:val="004C15B2"/>
    <w:rsid w:val="004D3602"/>
    <w:rsid w:val="004D7065"/>
    <w:rsid w:val="004F300C"/>
    <w:rsid w:val="00507335"/>
    <w:rsid w:val="00507657"/>
    <w:rsid w:val="00510FF0"/>
    <w:rsid w:val="005179FD"/>
    <w:rsid w:val="005201F8"/>
    <w:rsid w:val="00534C34"/>
    <w:rsid w:val="00544598"/>
    <w:rsid w:val="005523DA"/>
    <w:rsid w:val="005540F2"/>
    <w:rsid w:val="005864D6"/>
    <w:rsid w:val="005900CA"/>
    <w:rsid w:val="00594822"/>
    <w:rsid w:val="005A41AC"/>
    <w:rsid w:val="005B1BC7"/>
    <w:rsid w:val="005B303F"/>
    <w:rsid w:val="005B3D08"/>
    <w:rsid w:val="005B62A0"/>
    <w:rsid w:val="005C005C"/>
    <w:rsid w:val="005D3045"/>
    <w:rsid w:val="005E49D5"/>
    <w:rsid w:val="005F5CCB"/>
    <w:rsid w:val="006019F7"/>
    <w:rsid w:val="00624244"/>
    <w:rsid w:val="00625881"/>
    <w:rsid w:val="0063101D"/>
    <w:rsid w:val="00652AA9"/>
    <w:rsid w:val="00654A2C"/>
    <w:rsid w:val="00663281"/>
    <w:rsid w:val="00674541"/>
    <w:rsid w:val="00682411"/>
    <w:rsid w:val="00695C41"/>
    <w:rsid w:val="006A0EDA"/>
    <w:rsid w:val="006B1926"/>
    <w:rsid w:val="006B288C"/>
    <w:rsid w:val="006C070C"/>
    <w:rsid w:val="006C079D"/>
    <w:rsid w:val="006D34D6"/>
    <w:rsid w:val="006F1A08"/>
    <w:rsid w:val="006F792B"/>
    <w:rsid w:val="007008A8"/>
    <w:rsid w:val="00706BE1"/>
    <w:rsid w:val="0071102C"/>
    <w:rsid w:val="00711B1E"/>
    <w:rsid w:val="00714FDD"/>
    <w:rsid w:val="00715F2F"/>
    <w:rsid w:val="0072702B"/>
    <w:rsid w:val="00727D1D"/>
    <w:rsid w:val="00740300"/>
    <w:rsid w:val="007428D5"/>
    <w:rsid w:val="0074477E"/>
    <w:rsid w:val="00750C9D"/>
    <w:rsid w:val="00753E8C"/>
    <w:rsid w:val="00797ACB"/>
    <w:rsid w:val="007B1E07"/>
    <w:rsid w:val="007B29AD"/>
    <w:rsid w:val="007B679B"/>
    <w:rsid w:val="007C022E"/>
    <w:rsid w:val="007D5E2A"/>
    <w:rsid w:val="007F1413"/>
    <w:rsid w:val="007F3B14"/>
    <w:rsid w:val="007F3CB7"/>
    <w:rsid w:val="00807354"/>
    <w:rsid w:val="00807861"/>
    <w:rsid w:val="00811243"/>
    <w:rsid w:val="008158EA"/>
    <w:rsid w:val="00830294"/>
    <w:rsid w:val="0083326A"/>
    <w:rsid w:val="00840296"/>
    <w:rsid w:val="00847DE8"/>
    <w:rsid w:val="008519BA"/>
    <w:rsid w:val="00854BE3"/>
    <w:rsid w:val="00874B2B"/>
    <w:rsid w:val="00876E32"/>
    <w:rsid w:val="008808FF"/>
    <w:rsid w:val="00882135"/>
    <w:rsid w:val="00884FC0"/>
    <w:rsid w:val="00896F7D"/>
    <w:rsid w:val="008A4DA3"/>
    <w:rsid w:val="008D4026"/>
    <w:rsid w:val="008D590B"/>
    <w:rsid w:val="008D6EDE"/>
    <w:rsid w:val="008E1F87"/>
    <w:rsid w:val="008F4E73"/>
    <w:rsid w:val="00902E85"/>
    <w:rsid w:val="00907E49"/>
    <w:rsid w:val="00930555"/>
    <w:rsid w:val="00950679"/>
    <w:rsid w:val="00950BDF"/>
    <w:rsid w:val="009571E3"/>
    <w:rsid w:val="00960B2C"/>
    <w:rsid w:val="00961028"/>
    <w:rsid w:val="00975C92"/>
    <w:rsid w:val="009776CD"/>
    <w:rsid w:val="0098067D"/>
    <w:rsid w:val="00982E90"/>
    <w:rsid w:val="00984C90"/>
    <w:rsid w:val="00987EA3"/>
    <w:rsid w:val="00995DDA"/>
    <w:rsid w:val="00996602"/>
    <w:rsid w:val="009C0799"/>
    <w:rsid w:val="009D258E"/>
    <w:rsid w:val="009D3376"/>
    <w:rsid w:val="009D7DE7"/>
    <w:rsid w:val="009F1D42"/>
    <w:rsid w:val="009F4272"/>
    <w:rsid w:val="00A065F5"/>
    <w:rsid w:val="00A11D23"/>
    <w:rsid w:val="00A213B2"/>
    <w:rsid w:val="00A240F6"/>
    <w:rsid w:val="00A25F22"/>
    <w:rsid w:val="00A350D7"/>
    <w:rsid w:val="00A4384A"/>
    <w:rsid w:val="00A45F24"/>
    <w:rsid w:val="00A46AAE"/>
    <w:rsid w:val="00A4785F"/>
    <w:rsid w:val="00A5097C"/>
    <w:rsid w:val="00A54E5E"/>
    <w:rsid w:val="00A57FF3"/>
    <w:rsid w:val="00A77447"/>
    <w:rsid w:val="00A80224"/>
    <w:rsid w:val="00A8411A"/>
    <w:rsid w:val="00A92207"/>
    <w:rsid w:val="00A95BCF"/>
    <w:rsid w:val="00A96C14"/>
    <w:rsid w:val="00AB1FF1"/>
    <w:rsid w:val="00AC1864"/>
    <w:rsid w:val="00AC6C1B"/>
    <w:rsid w:val="00AC78F4"/>
    <w:rsid w:val="00AD07AA"/>
    <w:rsid w:val="00AD2877"/>
    <w:rsid w:val="00AD3E9F"/>
    <w:rsid w:val="00AD54DC"/>
    <w:rsid w:val="00AD6E0D"/>
    <w:rsid w:val="00AF621B"/>
    <w:rsid w:val="00AF75F9"/>
    <w:rsid w:val="00B02005"/>
    <w:rsid w:val="00B11ADA"/>
    <w:rsid w:val="00B21965"/>
    <w:rsid w:val="00B27003"/>
    <w:rsid w:val="00B32B6D"/>
    <w:rsid w:val="00B34CBC"/>
    <w:rsid w:val="00B41353"/>
    <w:rsid w:val="00B459B6"/>
    <w:rsid w:val="00B505DD"/>
    <w:rsid w:val="00B50B6A"/>
    <w:rsid w:val="00B65D7D"/>
    <w:rsid w:val="00B77C85"/>
    <w:rsid w:val="00B82C3E"/>
    <w:rsid w:val="00B85604"/>
    <w:rsid w:val="00B93856"/>
    <w:rsid w:val="00B978A8"/>
    <w:rsid w:val="00BB0734"/>
    <w:rsid w:val="00BB090E"/>
    <w:rsid w:val="00BC16C3"/>
    <w:rsid w:val="00BC29BA"/>
    <w:rsid w:val="00BE094E"/>
    <w:rsid w:val="00BE7CA9"/>
    <w:rsid w:val="00BF3C12"/>
    <w:rsid w:val="00C01395"/>
    <w:rsid w:val="00C0311B"/>
    <w:rsid w:val="00C0702E"/>
    <w:rsid w:val="00C37965"/>
    <w:rsid w:val="00C52F9B"/>
    <w:rsid w:val="00C637BE"/>
    <w:rsid w:val="00C6713B"/>
    <w:rsid w:val="00C67643"/>
    <w:rsid w:val="00C86AB3"/>
    <w:rsid w:val="00CA0536"/>
    <w:rsid w:val="00CB158B"/>
    <w:rsid w:val="00CB42EF"/>
    <w:rsid w:val="00CE1559"/>
    <w:rsid w:val="00CF2713"/>
    <w:rsid w:val="00CF61A6"/>
    <w:rsid w:val="00D12D20"/>
    <w:rsid w:val="00D12E59"/>
    <w:rsid w:val="00D130E0"/>
    <w:rsid w:val="00D23433"/>
    <w:rsid w:val="00D2566C"/>
    <w:rsid w:val="00D30556"/>
    <w:rsid w:val="00D36C9A"/>
    <w:rsid w:val="00D44CED"/>
    <w:rsid w:val="00D46A90"/>
    <w:rsid w:val="00D57B62"/>
    <w:rsid w:val="00D64DA8"/>
    <w:rsid w:val="00D87CBF"/>
    <w:rsid w:val="00DA1FF4"/>
    <w:rsid w:val="00DA42B9"/>
    <w:rsid w:val="00DA57F0"/>
    <w:rsid w:val="00DA7608"/>
    <w:rsid w:val="00DB0E7D"/>
    <w:rsid w:val="00DB7919"/>
    <w:rsid w:val="00DC6B43"/>
    <w:rsid w:val="00DD5BBD"/>
    <w:rsid w:val="00DF6BC6"/>
    <w:rsid w:val="00DF72BB"/>
    <w:rsid w:val="00E076F0"/>
    <w:rsid w:val="00E1520B"/>
    <w:rsid w:val="00E23715"/>
    <w:rsid w:val="00E23F83"/>
    <w:rsid w:val="00E3045B"/>
    <w:rsid w:val="00E43EBD"/>
    <w:rsid w:val="00E450F7"/>
    <w:rsid w:val="00E462FE"/>
    <w:rsid w:val="00E52971"/>
    <w:rsid w:val="00E52CF8"/>
    <w:rsid w:val="00E53CC1"/>
    <w:rsid w:val="00E54330"/>
    <w:rsid w:val="00E611B7"/>
    <w:rsid w:val="00E6284D"/>
    <w:rsid w:val="00E70B94"/>
    <w:rsid w:val="00E872AC"/>
    <w:rsid w:val="00E91190"/>
    <w:rsid w:val="00E91BB2"/>
    <w:rsid w:val="00E924AF"/>
    <w:rsid w:val="00EA0118"/>
    <w:rsid w:val="00EB625E"/>
    <w:rsid w:val="00EC4AF8"/>
    <w:rsid w:val="00ED2305"/>
    <w:rsid w:val="00EF0570"/>
    <w:rsid w:val="00EF6BD9"/>
    <w:rsid w:val="00F03316"/>
    <w:rsid w:val="00F06C86"/>
    <w:rsid w:val="00F14610"/>
    <w:rsid w:val="00F33E6D"/>
    <w:rsid w:val="00F34892"/>
    <w:rsid w:val="00F4542B"/>
    <w:rsid w:val="00F45859"/>
    <w:rsid w:val="00F50A14"/>
    <w:rsid w:val="00F551E5"/>
    <w:rsid w:val="00F559EE"/>
    <w:rsid w:val="00F62531"/>
    <w:rsid w:val="00F670CF"/>
    <w:rsid w:val="00F67B4E"/>
    <w:rsid w:val="00F80AAB"/>
    <w:rsid w:val="00F8541A"/>
    <w:rsid w:val="00F96474"/>
    <w:rsid w:val="00FB5C56"/>
    <w:rsid w:val="00FC19AD"/>
    <w:rsid w:val="00FC734A"/>
    <w:rsid w:val="00FE31E8"/>
    <w:rsid w:val="00FF76E8"/>
    <w:rsid w:val="3F86D052"/>
    <w:rsid w:val="717AA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2251C"/>
  <w15:chartTrackingRefBased/>
  <w15:docId w15:val="{33F52CC0-DFB6-4CBC-9DC0-A7CB06F4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911"/>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237B45"/>
    <w:pPr>
      <w:keepNext/>
      <w:keepLines/>
      <w:spacing w:before="240" w:line="240" w:lineRule="auto"/>
      <w:jc w:val="center"/>
      <w:outlineLvl w:val="0"/>
    </w:pPr>
    <w:rPr>
      <w:color w:val="2F5496"/>
      <w:sz w:val="32"/>
      <w:szCs w:val="32"/>
    </w:rPr>
  </w:style>
  <w:style w:type="paragraph" w:styleId="Heading2">
    <w:name w:val="heading 2"/>
    <w:basedOn w:val="Normal"/>
    <w:next w:val="Normal"/>
    <w:link w:val="Heading2Char"/>
    <w:uiPriority w:val="9"/>
    <w:unhideWhenUsed/>
    <w:qFormat/>
    <w:rsid w:val="00A350D7"/>
    <w:pPr>
      <w:keepNext/>
      <w:keepLines/>
      <w:spacing w:line="360" w:lineRule="auto"/>
      <w:outlineLvl w:val="1"/>
    </w:pPr>
    <w:rPr>
      <w:rFonts w:eastAsia="Times New Roman"/>
      <w:color w:val="2F5496"/>
      <w:sz w:val="26"/>
      <w:szCs w:val="26"/>
      <w:u w:val="single"/>
    </w:rPr>
  </w:style>
  <w:style w:type="paragraph" w:styleId="Heading3">
    <w:name w:val="heading 3"/>
    <w:basedOn w:val="NoSpacing"/>
    <w:next w:val="Normal"/>
    <w:link w:val="Heading3Char"/>
    <w:uiPriority w:val="9"/>
    <w:unhideWhenUsed/>
    <w:qFormat/>
    <w:rsid w:val="0074477E"/>
    <w:pPr>
      <w:outlineLvl w:val="2"/>
    </w:pPr>
    <w:rPr>
      <w:b/>
      <w:bCs/>
      <w:u w:val="single"/>
    </w:rPr>
  </w:style>
  <w:style w:type="paragraph" w:styleId="Heading4">
    <w:name w:val="heading 4"/>
    <w:basedOn w:val="Normal"/>
    <w:next w:val="Normal"/>
    <w:link w:val="Heading4Char"/>
    <w:uiPriority w:val="9"/>
    <w:semiHidden/>
    <w:unhideWhenUsed/>
    <w:qFormat/>
    <w:rsid w:val="00237B45"/>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237B45"/>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237B45"/>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237B45"/>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237B45"/>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237B45"/>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237B45"/>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customStyle="1" w:styleId="EmailStyle22">
    <w:name w:val="EmailStyle22"/>
    <w:semiHidden/>
    <w:rsid w:val="00156456"/>
    <w:rPr>
      <w:rFonts w:ascii="Arial" w:hAnsi="Arial" w:cs="Arial"/>
      <w:color w:val="auto"/>
      <w:sz w:val="20"/>
      <w:szCs w:val="20"/>
    </w:rPr>
  </w:style>
  <w:style w:type="table" w:styleId="TableGrid">
    <w:name w:val="Table Grid"/>
    <w:basedOn w:val="TableNormal"/>
    <w:rsid w:val="00014D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63ED"/>
    <w:rPr>
      <w:color w:val="0000FF"/>
      <w:u w:val="single"/>
    </w:rPr>
  </w:style>
  <w:style w:type="paragraph" w:customStyle="1" w:styleId="TableParagraph">
    <w:name w:val="Table Paragraph"/>
    <w:basedOn w:val="Normal"/>
    <w:uiPriority w:val="1"/>
    <w:qFormat/>
    <w:rsid w:val="00237B45"/>
    <w:pPr>
      <w:spacing w:line="252" w:lineRule="exact"/>
    </w:pPr>
    <w:rPr>
      <w:rFonts w:eastAsia="Times New Roman"/>
    </w:rPr>
  </w:style>
  <w:style w:type="character" w:customStyle="1" w:styleId="Heading1Char">
    <w:name w:val="Heading 1 Char"/>
    <w:link w:val="Heading1"/>
    <w:uiPriority w:val="9"/>
    <w:rsid w:val="00237B45"/>
    <w:rPr>
      <w:rFonts w:ascii="Calibri Light" w:hAnsi="Calibri Light"/>
      <w:color w:val="2F5496"/>
      <w:sz w:val="32"/>
      <w:szCs w:val="32"/>
    </w:rPr>
  </w:style>
  <w:style w:type="character" w:customStyle="1" w:styleId="Heading2Char">
    <w:name w:val="Heading 2 Char"/>
    <w:link w:val="Heading2"/>
    <w:uiPriority w:val="9"/>
    <w:rsid w:val="00A350D7"/>
    <w:rPr>
      <w:rFonts w:ascii="Calibri Light" w:eastAsia="Times New Roman" w:hAnsi="Calibri Light"/>
      <w:color w:val="2F5496"/>
      <w:sz w:val="26"/>
      <w:szCs w:val="26"/>
      <w:u w:val="single"/>
    </w:rPr>
  </w:style>
  <w:style w:type="character" w:customStyle="1" w:styleId="Heading3Char">
    <w:name w:val="Heading 3 Char"/>
    <w:link w:val="Heading3"/>
    <w:uiPriority w:val="9"/>
    <w:rsid w:val="0074477E"/>
    <w:rPr>
      <w:rFonts w:ascii="Calibri Light" w:hAnsi="Calibri Light"/>
      <w:b/>
      <w:bCs/>
      <w:sz w:val="22"/>
      <w:szCs w:val="22"/>
      <w:u w:val="single"/>
    </w:rPr>
  </w:style>
  <w:style w:type="character" w:customStyle="1" w:styleId="Heading4Char">
    <w:name w:val="Heading 4 Char"/>
    <w:link w:val="Heading4"/>
    <w:uiPriority w:val="9"/>
    <w:semiHidden/>
    <w:rsid w:val="00237B45"/>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237B45"/>
    <w:rPr>
      <w:rFonts w:ascii="Calibri Light" w:eastAsia="Times New Roman" w:hAnsi="Calibri Light"/>
      <w:color w:val="2F5496"/>
      <w:sz w:val="22"/>
      <w:szCs w:val="22"/>
    </w:rPr>
  </w:style>
  <w:style w:type="character" w:customStyle="1" w:styleId="Heading6Char">
    <w:name w:val="Heading 6 Char"/>
    <w:link w:val="Heading6"/>
    <w:uiPriority w:val="9"/>
    <w:semiHidden/>
    <w:rsid w:val="00237B45"/>
    <w:rPr>
      <w:rFonts w:ascii="Calibri Light" w:eastAsia="Times New Roman" w:hAnsi="Calibri Light"/>
      <w:color w:val="1F3763"/>
      <w:sz w:val="22"/>
      <w:szCs w:val="22"/>
    </w:rPr>
  </w:style>
  <w:style w:type="character" w:customStyle="1" w:styleId="Heading7Char">
    <w:name w:val="Heading 7 Char"/>
    <w:link w:val="Heading7"/>
    <w:uiPriority w:val="9"/>
    <w:semiHidden/>
    <w:rsid w:val="00237B45"/>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237B45"/>
    <w:rPr>
      <w:rFonts w:ascii="Calibri Light" w:eastAsia="Times New Roman" w:hAnsi="Calibri Light"/>
      <w:color w:val="272727"/>
      <w:sz w:val="21"/>
      <w:szCs w:val="21"/>
    </w:rPr>
  </w:style>
  <w:style w:type="character" w:customStyle="1" w:styleId="Heading9Char">
    <w:name w:val="Heading 9 Char"/>
    <w:link w:val="Heading9"/>
    <w:uiPriority w:val="9"/>
    <w:semiHidden/>
    <w:rsid w:val="00237B45"/>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237B45"/>
    <w:pPr>
      <w:spacing w:after="200"/>
    </w:pPr>
    <w:rPr>
      <w:i/>
      <w:iCs/>
      <w:color w:val="44546A"/>
      <w:sz w:val="18"/>
      <w:szCs w:val="18"/>
    </w:rPr>
  </w:style>
  <w:style w:type="character" w:customStyle="1" w:styleId="TitleChar">
    <w:name w:val="Title Char"/>
    <w:link w:val="Title"/>
    <w:uiPriority w:val="10"/>
    <w:rsid w:val="00237B45"/>
    <w:rPr>
      <w:rFonts w:ascii="Calibri Light" w:hAnsi="Calibri Light"/>
      <w:spacing w:val="-10"/>
      <w:kern w:val="28"/>
      <w:sz w:val="56"/>
      <w:szCs w:val="56"/>
    </w:rPr>
  </w:style>
  <w:style w:type="paragraph" w:styleId="Subtitle">
    <w:name w:val="Subtitle"/>
    <w:basedOn w:val="Normal"/>
    <w:next w:val="Normal"/>
    <w:link w:val="SubtitleChar"/>
    <w:uiPriority w:val="11"/>
    <w:qFormat/>
    <w:rsid w:val="00237B45"/>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237B45"/>
    <w:rPr>
      <w:rFonts w:eastAsia="Times New Roman"/>
      <w:color w:val="5A5A5A"/>
      <w:spacing w:val="15"/>
      <w:sz w:val="22"/>
      <w:szCs w:val="22"/>
    </w:rPr>
  </w:style>
  <w:style w:type="character" w:styleId="Strong">
    <w:name w:val="Strong"/>
    <w:uiPriority w:val="22"/>
    <w:qFormat/>
    <w:rsid w:val="00237B45"/>
    <w:rPr>
      <w:b/>
      <w:bCs/>
    </w:rPr>
  </w:style>
  <w:style w:type="character" w:styleId="Emphasis">
    <w:name w:val="Emphasis"/>
    <w:uiPriority w:val="20"/>
    <w:qFormat/>
    <w:rsid w:val="00237B45"/>
    <w:rPr>
      <w:i/>
      <w:iCs/>
    </w:rPr>
  </w:style>
  <w:style w:type="paragraph" w:styleId="NoSpacing">
    <w:name w:val="No Spacing"/>
    <w:uiPriority w:val="1"/>
    <w:qFormat/>
    <w:rsid w:val="00237B45"/>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237B45"/>
    <w:pPr>
      <w:spacing w:before="200" w:after="160"/>
      <w:ind w:left="864" w:right="864"/>
      <w:jc w:val="center"/>
    </w:pPr>
    <w:rPr>
      <w:i/>
      <w:iCs/>
      <w:color w:val="404040"/>
    </w:rPr>
  </w:style>
  <w:style w:type="character" w:customStyle="1" w:styleId="QuoteChar">
    <w:name w:val="Quote Char"/>
    <w:link w:val="Quote"/>
    <w:uiPriority w:val="29"/>
    <w:rsid w:val="00237B45"/>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237B45"/>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237B45"/>
    <w:rPr>
      <w:rFonts w:ascii="Calibri Light" w:eastAsia="SimSun" w:hAnsi="Calibri Light"/>
      <w:i/>
      <w:iCs/>
      <w:color w:val="4472C4"/>
      <w:sz w:val="22"/>
      <w:szCs w:val="22"/>
    </w:rPr>
  </w:style>
  <w:style w:type="character" w:styleId="SubtleEmphasis">
    <w:name w:val="Subtle Emphasis"/>
    <w:uiPriority w:val="19"/>
    <w:qFormat/>
    <w:rsid w:val="00237B45"/>
    <w:rPr>
      <w:i/>
      <w:iCs/>
      <w:color w:val="404040"/>
    </w:rPr>
  </w:style>
  <w:style w:type="character" w:styleId="IntenseEmphasis">
    <w:name w:val="Intense Emphasis"/>
    <w:uiPriority w:val="21"/>
    <w:qFormat/>
    <w:rsid w:val="00237B45"/>
    <w:rPr>
      <w:i/>
      <w:iCs/>
      <w:color w:val="4472C4"/>
    </w:rPr>
  </w:style>
  <w:style w:type="character" w:styleId="SubtleReference">
    <w:name w:val="Subtle Reference"/>
    <w:uiPriority w:val="31"/>
    <w:qFormat/>
    <w:rsid w:val="00237B45"/>
    <w:rPr>
      <w:smallCaps/>
      <w:color w:val="5A5A5A"/>
    </w:rPr>
  </w:style>
  <w:style w:type="character" w:styleId="IntenseReference">
    <w:name w:val="Intense Reference"/>
    <w:uiPriority w:val="32"/>
    <w:qFormat/>
    <w:rsid w:val="00237B45"/>
    <w:rPr>
      <w:b/>
      <w:bCs/>
      <w:smallCaps/>
      <w:color w:val="4472C4"/>
      <w:spacing w:val="5"/>
    </w:rPr>
  </w:style>
  <w:style w:type="character" w:styleId="BookTitle">
    <w:name w:val="Book Title"/>
    <w:uiPriority w:val="33"/>
    <w:qFormat/>
    <w:rsid w:val="00237B45"/>
    <w:rPr>
      <w:b/>
      <w:bCs/>
      <w:i/>
      <w:iCs/>
      <w:spacing w:val="5"/>
    </w:rPr>
  </w:style>
  <w:style w:type="paragraph" w:styleId="TOCHeading">
    <w:name w:val="TOC Heading"/>
    <w:basedOn w:val="Heading1"/>
    <w:next w:val="Normal"/>
    <w:uiPriority w:val="39"/>
    <w:semiHidden/>
    <w:unhideWhenUsed/>
    <w:qFormat/>
    <w:rsid w:val="00237B45"/>
    <w:pPr>
      <w:outlineLvl w:val="9"/>
    </w:pPr>
    <w:rPr>
      <w:rFonts w:eastAsia="Times New Roman"/>
    </w:rPr>
  </w:style>
  <w:style w:type="character" w:styleId="CommentReference">
    <w:name w:val="annotation reference"/>
    <w:basedOn w:val="DefaultParagraphFont"/>
    <w:rsid w:val="00E54330"/>
    <w:rPr>
      <w:sz w:val="16"/>
      <w:szCs w:val="16"/>
    </w:rPr>
  </w:style>
  <w:style w:type="paragraph" w:styleId="CommentText">
    <w:name w:val="annotation text"/>
    <w:basedOn w:val="Normal"/>
    <w:link w:val="CommentTextChar"/>
    <w:rsid w:val="00E54330"/>
    <w:rPr>
      <w:sz w:val="20"/>
      <w:szCs w:val="20"/>
    </w:rPr>
  </w:style>
  <w:style w:type="character" w:customStyle="1" w:styleId="CommentTextChar">
    <w:name w:val="Comment Text Char"/>
    <w:basedOn w:val="DefaultParagraphFont"/>
    <w:link w:val="CommentText"/>
    <w:rsid w:val="00E54330"/>
    <w:rPr>
      <w:rFonts w:ascii="Calibri Light" w:hAnsi="Calibri Light"/>
    </w:rPr>
  </w:style>
  <w:style w:type="paragraph" w:styleId="CommentSubject">
    <w:name w:val="annotation subject"/>
    <w:basedOn w:val="CommentText"/>
    <w:next w:val="CommentText"/>
    <w:link w:val="CommentSubjectChar"/>
    <w:rsid w:val="00E54330"/>
    <w:rPr>
      <w:b/>
      <w:bCs/>
    </w:rPr>
  </w:style>
  <w:style w:type="character" w:customStyle="1" w:styleId="CommentSubjectChar">
    <w:name w:val="Comment Subject Char"/>
    <w:basedOn w:val="CommentTextChar"/>
    <w:link w:val="CommentSubject"/>
    <w:rsid w:val="00E54330"/>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8860C7-FD13-4BB7-9DD4-B819BAC71819}"/>
</file>

<file path=customXml/itemProps2.xml><?xml version="1.0" encoding="utf-8"?>
<ds:datastoreItem xmlns:ds="http://schemas.openxmlformats.org/officeDocument/2006/customXml" ds:itemID="{FFE17694-57C6-4EBB-B8D8-16E87B3A1707}">
  <ds:schemaRefs>
    <ds:schemaRef ds:uri="http://schemas.microsoft.com/sharepoint/v3/contenttype/forms"/>
  </ds:schemaRefs>
</ds:datastoreItem>
</file>

<file path=customXml/itemProps3.xml><?xml version="1.0" encoding="utf-8"?>
<ds:datastoreItem xmlns:ds="http://schemas.openxmlformats.org/officeDocument/2006/customXml" ds:itemID="{EBA5FB88-1FF5-4BF3-BE12-1448A0C1EF02}">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1410</Words>
  <Characters>7990</Characters>
  <Application>Microsoft Office Word</Application>
  <DocSecurity>0</DocSecurity>
  <Lines>66</Lines>
  <Paragraphs>18</Paragraphs>
  <ScaleCrop>false</ScaleCrop>
  <Company>IDOB</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ESTABLISH A BANK OFFICE</dc:title>
  <dc:subject/>
  <dc:creator>Kathy Johnson</dc:creator>
  <cp:keywords/>
  <cp:lastModifiedBy>Kathy R Johnson</cp:lastModifiedBy>
  <cp:revision>3</cp:revision>
  <cp:lastPrinted>2021-03-24T15:48:00Z</cp:lastPrinted>
  <dcterms:created xsi:type="dcterms:W3CDTF">2024-04-12T19:03:00Z</dcterms:created>
  <dcterms:modified xsi:type="dcterms:W3CDTF">2024-04-12T19:06:00Z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